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3DC6" w:rsidRPr="00B53DC6" w:rsidRDefault="00B53DC6" w:rsidP="00B53DC6">
      <w:pPr>
        <w:jc w:val="center"/>
        <w:rPr>
          <w:sz w:val="36"/>
          <w:szCs w:val="36"/>
        </w:rPr>
      </w:pPr>
      <w:r w:rsidRPr="00B53DC6">
        <w:rPr>
          <w:rFonts w:hint="eastAsia"/>
          <w:sz w:val="36"/>
          <w:szCs w:val="36"/>
        </w:rPr>
        <w:t>嘉義市大同國民小學職</w:t>
      </w:r>
      <w:proofErr w:type="gramStart"/>
      <w:r w:rsidRPr="00B53DC6">
        <w:rPr>
          <w:rFonts w:hint="eastAsia"/>
          <w:sz w:val="36"/>
          <w:szCs w:val="36"/>
        </w:rPr>
        <w:t>場霸凌</w:t>
      </w:r>
      <w:proofErr w:type="gramEnd"/>
      <w:r w:rsidRPr="00B53DC6">
        <w:rPr>
          <w:rFonts w:hint="eastAsia"/>
          <w:sz w:val="36"/>
          <w:szCs w:val="36"/>
        </w:rPr>
        <w:t>防治申訴及調查處理要點</w:t>
      </w:r>
    </w:p>
    <w:p w:rsidR="00B53DC6" w:rsidRPr="00B53DC6" w:rsidRDefault="00B53DC6" w:rsidP="00B53DC6">
      <w:pPr>
        <w:spacing w:line="240" w:lineRule="exact"/>
        <w:jc w:val="right"/>
        <w:rPr>
          <w:sz w:val="20"/>
          <w:szCs w:val="20"/>
        </w:rPr>
      </w:pPr>
      <w:r w:rsidRPr="00B53DC6">
        <w:rPr>
          <w:rFonts w:hint="eastAsia"/>
          <w:sz w:val="20"/>
          <w:szCs w:val="20"/>
        </w:rPr>
        <w:t>109</w:t>
      </w:r>
      <w:r w:rsidRPr="00B53DC6">
        <w:rPr>
          <w:rFonts w:hint="eastAsia"/>
          <w:sz w:val="20"/>
          <w:szCs w:val="20"/>
        </w:rPr>
        <w:t>年</w:t>
      </w:r>
      <w:r w:rsidRPr="00B53DC6">
        <w:rPr>
          <w:rFonts w:hint="eastAsia"/>
          <w:sz w:val="20"/>
          <w:szCs w:val="20"/>
        </w:rPr>
        <w:t>6</w:t>
      </w:r>
      <w:r w:rsidRPr="00B53DC6">
        <w:rPr>
          <w:rFonts w:hint="eastAsia"/>
          <w:sz w:val="20"/>
          <w:szCs w:val="20"/>
        </w:rPr>
        <w:t>月</w:t>
      </w:r>
      <w:r w:rsidRPr="00B53DC6">
        <w:rPr>
          <w:rFonts w:hint="eastAsia"/>
          <w:sz w:val="20"/>
          <w:szCs w:val="20"/>
        </w:rPr>
        <w:t>30</w:t>
      </w:r>
      <w:r w:rsidRPr="00B53DC6">
        <w:rPr>
          <w:rFonts w:hint="eastAsia"/>
          <w:sz w:val="20"/>
          <w:szCs w:val="20"/>
        </w:rPr>
        <w:t>日嘉市大國人字第</w:t>
      </w:r>
      <w:r w:rsidRPr="00B53DC6">
        <w:rPr>
          <w:rFonts w:hint="eastAsia"/>
          <w:sz w:val="20"/>
          <w:szCs w:val="20"/>
        </w:rPr>
        <w:t>1090003142</w:t>
      </w:r>
      <w:r w:rsidRPr="00B53DC6">
        <w:rPr>
          <w:rFonts w:hint="eastAsia"/>
          <w:sz w:val="20"/>
          <w:szCs w:val="20"/>
        </w:rPr>
        <w:t>號訂定</w:t>
      </w:r>
    </w:p>
    <w:p w:rsidR="00B53DC6" w:rsidRPr="00B53DC6" w:rsidRDefault="00B53DC6" w:rsidP="00066B83">
      <w:pPr>
        <w:wordWrap w:val="0"/>
        <w:spacing w:line="240" w:lineRule="exact"/>
        <w:jc w:val="right"/>
        <w:rPr>
          <w:sz w:val="20"/>
          <w:szCs w:val="20"/>
        </w:rPr>
      </w:pPr>
      <w:r w:rsidRPr="00B53DC6">
        <w:rPr>
          <w:rFonts w:hint="eastAsia"/>
          <w:sz w:val="20"/>
          <w:szCs w:val="20"/>
        </w:rPr>
        <w:t>113</w:t>
      </w:r>
      <w:r w:rsidRPr="00B53DC6">
        <w:rPr>
          <w:rFonts w:hint="eastAsia"/>
          <w:sz w:val="20"/>
          <w:szCs w:val="20"/>
        </w:rPr>
        <w:t>年</w:t>
      </w:r>
      <w:r w:rsidRPr="00B53DC6">
        <w:rPr>
          <w:rFonts w:hint="eastAsia"/>
          <w:sz w:val="20"/>
          <w:szCs w:val="20"/>
        </w:rPr>
        <w:t>3</w:t>
      </w:r>
      <w:r w:rsidRPr="00B53DC6">
        <w:rPr>
          <w:rFonts w:hint="eastAsia"/>
          <w:sz w:val="20"/>
          <w:szCs w:val="20"/>
        </w:rPr>
        <w:t>月</w:t>
      </w:r>
      <w:r w:rsidR="000376F4">
        <w:rPr>
          <w:sz w:val="20"/>
          <w:szCs w:val="20"/>
        </w:rPr>
        <w:t>26</w:t>
      </w:r>
      <w:bookmarkStart w:id="0" w:name="_GoBack"/>
      <w:bookmarkEnd w:id="0"/>
      <w:r w:rsidRPr="00B53DC6">
        <w:rPr>
          <w:rFonts w:hint="eastAsia"/>
          <w:sz w:val="20"/>
          <w:szCs w:val="20"/>
        </w:rPr>
        <w:t>日嘉市大國人字第</w:t>
      </w:r>
      <w:r w:rsidR="0071562A">
        <w:rPr>
          <w:sz w:val="20"/>
          <w:szCs w:val="20"/>
        </w:rPr>
        <w:t>1130001423</w:t>
      </w:r>
      <w:r w:rsidRPr="00B53DC6">
        <w:rPr>
          <w:rFonts w:hint="eastAsia"/>
          <w:sz w:val="20"/>
          <w:szCs w:val="20"/>
        </w:rPr>
        <w:t>號函修正</w:t>
      </w:r>
    </w:p>
    <w:p w:rsidR="00B53DC6" w:rsidRPr="00B53DC6" w:rsidRDefault="00B53DC6" w:rsidP="00AF051D">
      <w:pPr>
        <w:spacing w:line="460" w:lineRule="exact"/>
        <w:ind w:left="560" w:hangingChars="200" w:hanging="560"/>
        <w:rPr>
          <w:sz w:val="28"/>
          <w:szCs w:val="28"/>
        </w:rPr>
      </w:pPr>
      <w:r w:rsidRPr="00B53DC6">
        <w:rPr>
          <w:rFonts w:hint="eastAsia"/>
          <w:sz w:val="28"/>
          <w:szCs w:val="28"/>
        </w:rPr>
        <w:t>一</w:t>
      </w:r>
      <w:r w:rsidRPr="00B53DC6">
        <w:rPr>
          <w:sz w:val="28"/>
          <w:szCs w:val="28"/>
        </w:rPr>
        <w:t>、</w:t>
      </w:r>
      <w:r w:rsidRPr="00B53DC6">
        <w:rPr>
          <w:rFonts w:hint="eastAsia"/>
          <w:sz w:val="28"/>
          <w:szCs w:val="28"/>
        </w:rPr>
        <w:t>嘉義市大同國民小學</w:t>
      </w:r>
      <w:r w:rsidR="001430BB">
        <w:rPr>
          <w:rFonts w:hint="eastAsia"/>
          <w:sz w:val="28"/>
          <w:szCs w:val="28"/>
        </w:rPr>
        <w:t>（</w:t>
      </w:r>
      <w:r w:rsidRPr="00B53DC6">
        <w:rPr>
          <w:rFonts w:hint="eastAsia"/>
          <w:sz w:val="28"/>
          <w:szCs w:val="28"/>
        </w:rPr>
        <w:t>下稱本校</w:t>
      </w:r>
      <w:r w:rsidR="001430BB">
        <w:rPr>
          <w:rFonts w:hint="eastAsia"/>
          <w:sz w:val="28"/>
          <w:szCs w:val="28"/>
        </w:rPr>
        <w:t>）</w:t>
      </w:r>
      <w:r w:rsidRPr="00B53DC6">
        <w:rPr>
          <w:rFonts w:hint="eastAsia"/>
          <w:sz w:val="28"/>
          <w:szCs w:val="28"/>
        </w:rPr>
        <w:t>為建構健康友善職場環境及防治職</w:t>
      </w:r>
      <w:proofErr w:type="gramStart"/>
      <w:r w:rsidRPr="00B53DC6">
        <w:rPr>
          <w:rFonts w:hint="eastAsia"/>
          <w:sz w:val="28"/>
          <w:szCs w:val="28"/>
        </w:rPr>
        <w:t>場霸凌</w:t>
      </w:r>
      <w:proofErr w:type="gramEnd"/>
      <w:r w:rsidRPr="00B53DC6">
        <w:rPr>
          <w:rFonts w:hint="eastAsia"/>
          <w:sz w:val="28"/>
          <w:szCs w:val="28"/>
        </w:rPr>
        <w:t>事件，並維護員工權益，參照「嘉義市政府職</w:t>
      </w:r>
      <w:proofErr w:type="gramStart"/>
      <w:r w:rsidRPr="00B53DC6">
        <w:rPr>
          <w:rFonts w:hint="eastAsia"/>
          <w:sz w:val="28"/>
          <w:szCs w:val="28"/>
        </w:rPr>
        <w:t>場霸凌</w:t>
      </w:r>
      <w:proofErr w:type="gramEnd"/>
      <w:r w:rsidRPr="00B53DC6">
        <w:rPr>
          <w:rFonts w:hint="eastAsia"/>
          <w:sz w:val="28"/>
          <w:szCs w:val="28"/>
        </w:rPr>
        <w:t>防治申訴及調查處理要點」訂定本要點。</w:t>
      </w:r>
    </w:p>
    <w:p w:rsidR="00B53DC6" w:rsidRPr="00B53DC6" w:rsidRDefault="00B53DC6" w:rsidP="00AF051D">
      <w:pPr>
        <w:spacing w:line="460" w:lineRule="exact"/>
        <w:rPr>
          <w:sz w:val="28"/>
          <w:szCs w:val="28"/>
        </w:rPr>
      </w:pPr>
      <w:r w:rsidRPr="00B53DC6">
        <w:rPr>
          <w:rFonts w:hint="eastAsia"/>
          <w:sz w:val="28"/>
          <w:szCs w:val="28"/>
        </w:rPr>
        <w:t>二</w:t>
      </w:r>
      <w:r w:rsidRPr="00B53DC6">
        <w:rPr>
          <w:sz w:val="28"/>
          <w:szCs w:val="28"/>
        </w:rPr>
        <w:t>、</w:t>
      </w:r>
      <w:r w:rsidRPr="00B53DC6">
        <w:rPr>
          <w:rFonts w:hint="eastAsia"/>
          <w:sz w:val="28"/>
          <w:szCs w:val="28"/>
        </w:rPr>
        <w:t>本要點用詞定義如下：</w:t>
      </w:r>
    </w:p>
    <w:p w:rsidR="00B53DC6" w:rsidRPr="00B53DC6" w:rsidRDefault="00B53DC6" w:rsidP="00B93AFC">
      <w:pPr>
        <w:spacing w:line="460" w:lineRule="exact"/>
        <w:ind w:leftChars="150" w:left="1200" w:hangingChars="300" w:hanging="840"/>
        <w:rPr>
          <w:sz w:val="28"/>
          <w:szCs w:val="28"/>
        </w:rPr>
      </w:pPr>
      <w:r w:rsidRPr="00B53DC6">
        <w:rPr>
          <w:rFonts w:hint="eastAsia"/>
          <w:sz w:val="28"/>
          <w:szCs w:val="28"/>
        </w:rPr>
        <w:t>（一）員工：指本校公務人員、教育人員、約聘僱人員、工友、技工及臨時人員。</w:t>
      </w:r>
    </w:p>
    <w:p w:rsidR="00B53DC6" w:rsidRPr="00B53DC6" w:rsidRDefault="00B53DC6" w:rsidP="00B93AFC">
      <w:pPr>
        <w:spacing w:line="460" w:lineRule="exact"/>
        <w:ind w:leftChars="150" w:left="1060" w:hangingChars="250" w:hanging="700"/>
        <w:rPr>
          <w:sz w:val="28"/>
          <w:szCs w:val="28"/>
        </w:rPr>
      </w:pPr>
      <w:r w:rsidRPr="00B53DC6">
        <w:rPr>
          <w:rFonts w:hint="eastAsia"/>
          <w:sz w:val="28"/>
          <w:szCs w:val="28"/>
        </w:rPr>
        <w:t>（二）職</w:t>
      </w:r>
      <w:proofErr w:type="gramStart"/>
      <w:r w:rsidRPr="00B53DC6">
        <w:rPr>
          <w:rFonts w:hint="eastAsia"/>
          <w:sz w:val="28"/>
          <w:szCs w:val="28"/>
        </w:rPr>
        <w:t>場霸凌：</w:t>
      </w:r>
      <w:proofErr w:type="gramEnd"/>
      <w:r w:rsidRPr="00B53DC6">
        <w:rPr>
          <w:rFonts w:hint="eastAsia"/>
          <w:sz w:val="28"/>
          <w:szCs w:val="28"/>
        </w:rPr>
        <w:t>指發生在工作場所中，藉由權力濫用與不公平之處罰，造成持續性之冒犯、威脅、</w:t>
      </w:r>
      <w:proofErr w:type="gramStart"/>
      <w:r w:rsidRPr="00B53DC6">
        <w:rPr>
          <w:rFonts w:hint="eastAsia"/>
          <w:sz w:val="28"/>
          <w:szCs w:val="28"/>
        </w:rPr>
        <w:t>冷落、</w:t>
      </w:r>
      <w:proofErr w:type="gramEnd"/>
      <w:r w:rsidRPr="00B53DC6">
        <w:rPr>
          <w:rFonts w:hint="eastAsia"/>
          <w:sz w:val="28"/>
          <w:szCs w:val="28"/>
        </w:rPr>
        <w:t>孤立或侮辱行為，使被霸凌者感到受挫、被威脅、羞辱、被孤立及受傷，進而折損其自信並帶來沈重之身心壓力。</w:t>
      </w:r>
    </w:p>
    <w:p w:rsidR="00B53DC6" w:rsidRPr="00B53DC6" w:rsidRDefault="00B53DC6" w:rsidP="00AF051D">
      <w:pPr>
        <w:spacing w:line="460" w:lineRule="exact"/>
        <w:rPr>
          <w:sz w:val="28"/>
          <w:szCs w:val="28"/>
        </w:rPr>
      </w:pPr>
      <w:r w:rsidRPr="00B53DC6">
        <w:rPr>
          <w:rFonts w:hint="eastAsia"/>
          <w:sz w:val="28"/>
          <w:szCs w:val="28"/>
        </w:rPr>
        <w:t>三</w:t>
      </w:r>
      <w:r w:rsidRPr="00B53DC6">
        <w:rPr>
          <w:sz w:val="28"/>
          <w:szCs w:val="28"/>
        </w:rPr>
        <w:t>、</w:t>
      </w:r>
      <w:r w:rsidRPr="00B53DC6">
        <w:rPr>
          <w:rFonts w:hint="eastAsia"/>
          <w:sz w:val="28"/>
          <w:szCs w:val="28"/>
        </w:rPr>
        <w:t>權責單位及申訴管道（依身分類別劃分）：</w:t>
      </w:r>
    </w:p>
    <w:p w:rsidR="00B53DC6" w:rsidRPr="00B53DC6" w:rsidRDefault="00B53DC6" w:rsidP="00B93AFC">
      <w:pPr>
        <w:spacing w:line="460" w:lineRule="exact"/>
        <w:ind w:firstLineChars="150" w:firstLine="420"/>
        <w:rPr>
          <w:sz w:val="28"/>
          <w:szCs w:val="28"/>
        </w:rPr>
      </w:pPr>
      <w:r w:rsidRPr="00B53DC6">
        <w:rPr>
          <w:rFonts w:hint="eastAsia"/>
          <w:sz w:val="28"/>
          <w:szCs w:val="28"/>
        </w:rPr>
        <w:t>（一）本校人事室：</w:t>
      </w:r>
    </w:p>
    <w:p w:rsidR="00B53DC6" w:rsidRPr="00B53DC6" w:rsidRDefault="00B53DC6" w:rsidP="00B93AFC">
      <w:pPr>
        <w:spacing w:line="460" w:lineRule="exact"/>
        <w:ind w:firstLineChars="350" w:firstLine="980"/>
        <w:rPr>
          <w:sz w:val="28"/>
          <w:szCs w:val="28"/>
        </w:rPr>
      </w:pPr>
      <w:r w:rsidRPr="00B53DC6">
        <w:rPr>
          <w:rFonts w:hint="eastAsia"/>
          <w:sz w:val="28"/>
          <w:szCs w:val="28"/>
        </w:rPr>
        <w:t>1</w:t>
      </w:r>
      <w:r w:rsidRPr="00B53DC6">
        <w:rPr>
          <w:rFonts w:hint="eastAsia"/>
          <w:sz w:val="28"/>
          <w:szCs w:val="28"/>
        </w:rPr>
        <w:t>、負責本校公務人員、教育人員、約聘僱人員申訴案。</w:t>
      </w:r>
    </w:p>
    <w:p w:rsidR="00B53DC6" w:rsidRPr="00B53DC6" w:rsidRDefault="00B53DC6" w:rsidP="00B93AFC">
      <w:pPr>
        <w:spacing w:line="460" w:lineRule="exact"/>
        <w:ind w:firstLineChars="350" w:firstLine="980"/>
        <w:rPr>
          <w:sz w:val="28"/>
          <w:szCs w:val="28"/>
        </w:rPr>
      </w:pPr>
      <w:r w:rsidRPr="00B53DC6">
        <w:rPr>
          <w:rFonts w:hint="eastAsia"/>
          <w:sz w:val="28"/>
          <w:szCs w:val="28"/>
        </w:rPr>
        <w:t>2</w:t>
      </w:r>
      <w:r w:rsidRPr="00B53DC6">
        <w:rPr>
          <w:rFonts w:hint="eastAsia"/>
          <w:sz w:val="28"/>
          <w:szCs w:val="28"/>
        </w:rPr>
        <w:t>、專線電話：</w:t>
      </w:r>
      <w:r w:rsidRPr="00B53DC6">
        <w:rPr>
          <w:rFonts w:hint="eastAsia"/>
          <w:sz w:val="28"/>
          <w:szCs w:val="28"/>
        </w:rPr>
        <w:t>05-2222114</w:t>
      </w:r>
      <w:r w:rsidRPr="00B53DC6">
        <w:rPr>
          <w:rFonts w:hint="eastAsia"/>
          <w:sz w:val="28"/>
          <w:szCs w:val="28"/>
        </w:rPr>
        <w:t>分機</w:t>
      </w:r>
      <w:r w:rsidRPr="00B53DC6">
        <w:rPr>
          <w:rFonts w:hint="eastAsia"/>
          <w:sz w:val="28"/>
          <w:szCs w:val="28"/>
        </w:rPr>
        <w:t>131</w:t>
      </w:r>
    </w:p>
    <w:p w:rsidR="00B53DC6" w:rsidRPr="00B53DC6" w:rsidRDefault="00B53DC6" w:rsidP="00B93AFC">
      <w:pPr>
        <w:spacing w:line="460" w:lineRule="exact"/>
        <w:ind w:firstLineChars="350" w:firstLine="980"/>
        <w:rPr>
          <w:sz w:val="28"/>
          <w:szCs w:val="28"/>
        </w:rPr>
      </w:pPr>
      <w:r w:rsidRPr="00B53DC6">
        <w:rPr>
          <w:rFonts w:hint="eastAsia"/>
          <w:sz w:val="28"/>
          <w:szCs w:val="28"/>
        </w:rPr>
        <w:t>3</w:t>
      </w:r>
      <w:r w:rsidRPr="00B53DC6">
        <w:rPr>
          <w:rFonts w:hint="eastAsia"/>
          <w:sz w:val="28"/>
          <w:szCs w:val="28"/>
        </w:rPr>
        <w:t>、傳真：</w:t>
      </w:r>
      <w:r w:rsidRPr="00B53DC6">
        <w:rPr>
          <w:rFonts w:hint="eastAsia"/>
          <w:sz w:val="28"/>
          <w:szCs w:val="28"/>
        </w:rPr>
        <w:t>05-2254752</w:t>
      </w:r>
    </w:p>
    <w:p w:rsidR="00B53DC6" w:rsidRPr="00B53DC6" w:rsidRDefault="00B53DC6" w:rsidP="00B93AFC">
      <w:pPr>
        <w:spacing w:line="460" w:lineRule="exact"/>
        <w:ind w:firstLineChars="150" w:firstLine="420"/>
        <w:rPr>
          <w:sz w:val="28"/>
          <w:szCs w:val="28"/>
        </w:rPr>
      </w:pPr>
      <w:r w:rsidRPr="00B53DC6">
        <w:rPr>
          <w:rFonts w:hint="eastAsia"/>
          <w:sz w:val="28"/>
          <w:szCs w:val="28"/>
        </w:rPr>
        <w:t>（二）本校總務處：</w:t>
      </w:r>
    </w:p>
    <w:p w:rsidR="00B53DC6" w:rsidRPr="00B53DC6" w:rsidRDefault="00B53DC6" w:rsidP="00B93AFC">
      <w:pPr>
        <w:spacing w:line="460" w:lineRule="exact"/>
        <w:ind w:firstLineChars="350" w:firstLine="980"/>
        <w:rPr>
          <w:sz w:val="28"/>
          <w:szCs w:val="28"/>
        </w:rPr>
      </w:pPr>
      <w:r w:rsidRPr="00B53DC6">
        <w:rPr>
          <w:rFonts w:hint="eastAsia"/>
          <w:sz w:val="28"/>
          <w:szCs w:val="28"/>
        </w:rPr>
        <w:t>1</w:t>
      </w:r>
      <w:r w:rsidRPr="00B53DC6">
        <w:rPr>
          <w:rFonts w:hint="eastAsia"/>
          <w:sz w:val="28"/>
          <w:szCs w:val="28"/>
        </w:rPr>
        <w:t>、負責本校技工、工友及臨時人員申訴案。</w:t>
      </w:r>
    </w:p>
    <w:p w:rsidR="00B53DC6" w:rsidRPr="00B53DC6" w:rsidRDefault="00B53DC6" w:rsidP="00B93AFC">
      <w:pPr>
        <w:spacing w:line="460" w:lineRule="exact"/>
        <w:ind w:firstLineChars="350" w:firstLine="980"/>
        <w:rPr>
          <w:sz w:val="28"/>
          <w:szCs w:val="28"/>
        </w:rPr>
      </w:pPr>
      <w:r w:rsidRPr="00B53DC6">
        <w:rPr>
          <w:rFonts w:hint="eastAsia"/>
          <w:sz w:val="28"/>
          <w:szCs w:val="28"/>
        </w:rPr>
        <w:t>2</w:t>
      </w:r>
      <w:r w:rsidRPr="00B53DC6">
        <w:rPr>
          <w:rFonts w:hint="eastAsia"/>
          <w:sz w:val="28"/>
          <w:szCs w:val="28"/>
        </w:rPr>
        <w:t>、專線電話</w:t>
      </w:r>
      <w:r w:rsidRPr="00B53DC6">
        <w:rPr>
          <w:rFonts w:hint="eastAsia"/>
          <w:sz w:val="28"/>
          <w:szCs w:val="28"/>
        </w:rPr>
        <w:t>:05-2222114</w:t>
      </w:r>
      <w:r w:rsidRPr="00B53DC6">
        <w:rPr>
          <w:rFonts w:hint="eastAsia"/>
          <w:sz w:val="28"/>
          <w:szCs w:val="28"/>
        </w:rPr>
        <w:t>分機</w:t>
      </w:r>
      <w:r w:rsidRPr="00B53DC6">
        <w:rPr>
          <w:rFonts w:hint="eastAsia"/>
          <w:sz w:val="28"/>
          <w:szCs w:val="28"/>
        </w:rPr>
        <w:t>126</w:t>
      </w:r>
    </w:p>
    <w:p w:rsidR="00B53DC6" w:rsidRPr="00B53DC6" w:rsidRDefault="00B53DC6" w:rsidP="00B93AFC">
      <w:pPr>
        <w:spacing w:line="460" w:lineRule="exact"/>
        <w:ind w:firstLineChars="350" w:firstLine="980"/>
        <w:rPr>
          <w:sz w:val="28"/>
          <w:szCs w:val="28"/>
        </w:rPr>
      </w:pPr>
      <w:r w:rsidRPr="00B53DC6">
        <w:rPr>
          <w:rFonts w:hint="eastAsia"/>
          <w:sz w:val="28"/>
          <w:szCs w:val="28"/>
        </w:rPr>
        <w:t>3</w:t>
      </w:r>
      <w:r w:rsidRPr="00B53DC6">
        <w:rPr>
          <w:rFonts w:hint="eastAsia"/>
          <w:sz w:val="28"/>
          <w:szCs w:val="28"/>
        </w:rPr>
        <w:t>、傳真</w:t>
      </w:r>
      <w:r w:rsidRPr="00B53DC6">
        <w:rPr>
          <w:rFonts w:hint="eastAsia"/>
          <w:sz w:val="28"/>
          <w:szCs w:val="28"/>
        </w:rPr>
        <w:t>: 05-2254752</w:t>
      </w:r>
    </w:p>
    <w:p w:rsidR="00B93AFC" w:rsidRDefault="00B53DC6" w:rsidP="00B93AFC">
      <w:pPr>
        <w:spacing w:line="460" w:lineRule="exact"/>
        <w:rPr>
          <w:sz w:val="28"/>
          <w:szCs w:val="28"/>
        </w:rPr>
      </w:pPr>
      <w:r w:rsidRPr="00B53DC6">
        <w:rPr>
          <w:rFonts w:hint="eastAsia"/>
          <w:sz w:val="28"/>
          <w:szCs w:val="28"/>
        </w:rPr>
        <w:t>四</w:t>
      </w:r>
      <w:r w:rsidRPr="00B53DC6">
        <w:rPr>
          <w:sz w:val="28"/>
          <w:szCs w:val="28"/>
        </w:rPr>
        <w:t>、</w:t>
      </w:r>
      <w:r w:rsidRPr="00B53DC6">
        <w:rPr>
          <w:rFonts w:hint="eastAsia"/>
          <w:sz w:val="28"/>
          <w:szCs w:val="28"/>
        </w:rPr>
        <w:t>事前防治措施：</w:t>
      </w:r>
    </w:p>
    <w:p w:rsidR="00B53DC6" w:rsidRPr="00B53DC6" w:rsidRDefault="00B53DC6" w:rsidP="00B93AFC">
      <w:pPr>
        <w:spacing w:line="460" w:lineRule="exact"/>
        <w:ind w:leftChars="200" w:left="1180" w:hangingChars="250" w:hanging="700"/>
        <w:rPr>
          <w:sz w:val="28"/>
          <w:szCs w:val="28"/>
        </w:rPr>
      </w:pPr>
      <w:r w:rsidRPr="00B53DC6">
        <w:rPr>
          <w:rFonts w:hint="eastAsia"/>
          <w:sz w:val="28"/>
          <w:szCs w:val="28"/>
        </w:rPr>
        <w:t>（一）本校</w:t>
      </w:r>
      <w:proofErr w:type="gramStart"/>
      <w:r w:rsidRPr="00B53DC6">
        <w:rPr>
          <w:rFonts w:hint="eastAsia"/>
          <w:sz w:val="28"/>
          <w:szCs w:val="28"/>
        </w:rPr>
        <w:t>各處</w:t>
      </w:r>
      <w:r w:rsidRPr="00B53DC6">
        <w:rPr>
          <w:rFonts w:hint="eastAsia"/>
          <w:sz w:val="28"/>
          <w:szCs w:val="28"/>
        </w:rPr>
        <w:t>(</w:t>
      </w:r>
      <w:proofErr w:type="gramEnd"/>
      <w:r w:rsidRPr="00B53DC6">
        <w:rPr>
          <w:rFonts w:hint="eastAsia"/>
          <w:sz w:val="28"/>
          <w:szCs w:val="28"/>
        </w:rPr>
        <w:t>室、園</w:t>
      </w:r>
      <w:r w:rsidRPr="00B53DC6">
        <w:rPr>
          <w:rFonts w:hint="eastAsia"/>
          <w:sz w:val="28"/>
          <w:szCs w:val="28"/>
        </w:rPr>
        <w:t>)</w:t>
      </w:r>
      <w:r w:rsidRPr="00B53DC6">
        <w:rPr>
          <w:rFonts w:hint="eastAsia"/>
          <w:sz w:val="28"/>
          <w:szCs w:val="28"/>
        </w:rPr>
        <w:t>主管人員應關心同仁相處情形及工作狀況，以及時察覺職</w:t>
      </w:r>
      <w:proofErr w:type="gramStart"/>
      <w:r w:rsidRPr="00B53DC6">
        <w:rPr>
          <w:rFonts w:hint="eastAsia"/>
          <w:sz w:val="28"/>
          <w:szCs w:val="28"/>
        </w:rPr>
        <w:t>場霸凌</w:t>
      </w:r>
      <w:proofErr w:type="gramEnd"/>
      <w:r w:rsidRPr="00B53DC6">
        <w:rPr>
          <w:rFonts w:hint="eastAsia"/>
          <w:sz w:val="28"/>
          <w:szCs w:val="28"/>
        </w:rPr>
        <w:t>事件，降低傷害程度。</w:t>
      </w:r>
    </w:p>
    <w:p w:rsidR="00B53DC6" w:rsidRPr="00B53DC6" w:rsidRDefault="00B53DC6" w:rsidP="00B93AFC">
      <w:pPr>
        <w:spacing w:line="460" w:lineRule="exact"/>
        <w:ind w:leftChars="227" w:left="1178" w:hangingChars="226" w:hanging="633"/>
        <w:rPr>
          <w:sz w:val="28"/>
          <w:szCs w:val="28"/>
        </w:rPr>
      </w:pPr>
      <w:r w:rsidRPr="00B53DC6">
        <w:rPr>
          <w:rFonts w:hint="eastAsia"/>
          <w:sz w:val="28"/>
          <w:szCs w:val="28"/>
        </w:rPr>
        <w:t>（二）本校應妥適利用集會、會議或其他適當場合，加強宣導職</w:t>
      </w:r>
      <w:proofErr w:type="gramStart"/>
      <w:r w:rsidRPr="00B53DC6">
        <w:rPr>
          <w:rFonts w:hint="eastAsia"/>
          <w:sz w:val="28"/>
          <w:szCs w:val="28"/>
        </w:rPr>
        <w:t>場霸凌</w:t>
      </w:r>
      <w:proofErr w:type="gramEnd"/>
      <w:r w:rsidRPr="00B53DC6">
        <w:rPr>
          <w:rFonts w:hint="eastAsia"/>
          <w:sz w:val="28"/>
          <w:szCs w:val="28"/>
        </w:rPr>
        <w:t>防治措施及申訴管道。</w:t>
      </w:r>
    </w:p>
    <w:p w:rsidR="00B53DC6" w:rsidRPr="00B53DC6" w:rsidRDefault="00B53DC6" w:rsidP="00AF051D">
      <w:pPr>
        <w:spacing w:line="460" w:lineRule="exact"/>
        <w:ind w:left="560" w:hangingChars="200" w:hanging="560"/>
        <w:rPr>
          <w:sz w:val="28"/>
          <w:szCs w:val="28"/>
        </w:rPr>
      </w:pPr>
      <w:r w:rsidRPr="00B53DC6">
        <w:rPr>
          <w:rFonts w:hint="eastAsia"/>
          <w:sz w:val="28"/>
          <w:szCs w:val="28"/>
        </w:rPr>
        <w:t>五、事中處置及通報：</w:t>
      </w:r>
      <w:proofErr w:type="gramStart"/>
      <w:r w:rsidRPr="00B53DC6">
        <w:rPr>
          <w:rFonts w:hint="eastAsia"/>
          <w:sz w:val="28"/>
          <w:szCs w:val="28"/>
        </w:rPr>
        <w:t>霸凌事件</w:t>
      </w:r>
      <w:proofErr w:type="gramEnd"/>
      <w:r w:rsidRPr="00B53DC6">
        <w:rPr>
          <w:rFonts w:hint="eastAsia"/>
          <w:sz w:val="28"/>
          <w:szCs w:val="28"/>
        </w:rPr>
        <w:t>發生時，</w:t>
      </w:r>
      <w:r w:rsidRPr="00A064DB">
        <w:rPr>
          <w:rFonts w:hint="eastAsia"/>
          <w:sz w:val="28"/>
          <w:szCs w:val="28"/>
          <w:u w:val="single"/>
        </w:rPr>
        <w:t>被</w:t>
      </w:r>
      <w:r w:rsidR="00681BDF" w:rsidRPr="00A064DB">
        <w:rPr>
          <w:rFonts w:hint="eastAsia"/>
          <w:sz w:val="28"/>
          <w:szCs w:val="28"/>
          <w:u w:val="single"/>
        </w:rPr>
        <w:t>行</w:t>
      </w:r>
      <w:r w:rsidR="00681BDF" w:rsidRPr="00A064DB">
        <w:rPr>
          <w:sz w:val="28"/>
          <w:szCs w:val="28"/>
          <w:u w:val="single"/>
        </w:rPr>
        <w:t>為</w:t>
      </w:r>
      <w:r w:rsidRPr="00A064DB">
        <w:rPr>
          <w:rFonts w:hint="eastAsia"/>
          <w:sz w:val="28"/>
          <w:szCs w:val="28"/>
          <w:u w:val="single"/>
        </w:rPr>
        <w:t>人</w:t>
      </w:r>
      <w:r w:rsidRPr="00B53DC6">
        <w:rPr>
          <w:rFonts w:hint="eastAsia"/>
          <w:sz w:val="28"/>
          <w:szCs w:val="28"/>
        </w:rPr>
        <w:t>所屬單位應立即會同權責單位為有效之處置並通報機關首長；如已發生重大人身侵害，應通報警察單位及消防單位為緊急處置及送</w:t>
      </w:r>
      <w:proofErr w:type="gramStart"/>
      <w:r w:rsidRPr="00B53DC6">
        <w:rPr>
          <w:rFonts w:hint="eastAsia"/>
          <w:sz w:val="28"/>
          <w:szCs w:val="28"/>
        </w:rPr>
        <w:t>醫</w:t>
      </w:r>
      <w:proofErr w:type="gramEnd"/>
      <w:r w:rsidRPr="00B53DC6">
        <w:rPr>
          <w:rFonts w:hint="eastAsia"/>
          <w:sz w:val="28"/>
          <w:szCs w:val="28"/>
        </w:rPr>
        <w:t>，並通知家屬。</w:t>
      </w:r>
    </w:p>
    <w:p w:rsidR="001A6A55" w:rsidRDefault="00B53DC6" w:rsidP="001A6A55">
      <w:pPr>
        <w:spacing w:line="460" w:lineRule="exact"/>
        <w:ind w:left="560" w:hangingChars="200" w:hanging="560"/>
        <w:rPr>
          <w:sz w:val="28"/>
          <w:szCs w:val="28"/>
        </w:rPr>
      </w:pPr>
      <w:r w:rsidRPr="00B53DC6">
        <w:rPr>
          <w:rFonts w:hint="eastAsia"/>
          <w:sz w:val="28"/>
          <w:szCs w:val="28"/>
        </w:rPr>
        <w:t>六、申訴人或其代理人，得於發生職</w:t>
      </w:r>
      <w:proofErr w:type="gramStart"/>
      <w:r w:rsidRPr="00B53DC6">
        <w:rPr>
          <w:rFonts w:hint="eastAsia"/>
          <w:sz w:val="28"/>
          <w:szCs w:val="28"/>
        </w:rPr>
        <w:t>場霸凌</w:t>
      </w:r>
      <w:proofErr w:type="gramEnd"/>
      <w:r w:rsidRPr="00B53DC6">
        <w:rPr>
          <w:rFonts w:hint="eastAsia"/>
          <w:sz w:val="28"/>
          <w:szCs w:val="28"/>
        </w:rPr>
        <w:t>事件時起</w:t>
      </w:r>
      <w:proofErr w:type="gramStart"/>
      <w:r w:rsidRPr="00B53DC6">
        <w:rPr>
          <w:rFonts w:hint="eastAsia"/>
          <w:sz w:val="28"/>
          <w:szCs w:val="28"/>
        </w:rPr>
        <w:t>一</w:t>
      </w:r>
      <w:proofErr w:type="gramEnd"/>
      <w:r w:rsidRPr="00B53DC6">
        <w:rPr>
          <w:rFonts w:hint="eastAsia"/>
          <w:sz w:val="28"/>
          <w:szCs w:val="28"/>
        </w:rPr>
        <w:t>年內提出申訴，但職</w:t>
      </w:r>
      <w:proofErr w:type="gramStart"/>
      <w:r w:rsidRPr="00B53DC6">
        <w:rPr>
          <w:rFonts w:hint="eastAsia"/>
          <w:sz w:val="28"/>
          <w:szCs w:val="28"/>
        </w:rPr>
        <w:lastRenderedPageBreak/>
        <w:t>場霸凌</w:t>
      </w:r>
      <w:proofErr w:type="gramEnd"/>
      <w:r w:rsidRPr="00B53DC6">
        <w:rPr>
          <w:rFonts w:hint="eastAsia"/>
          <w:sz w:val="28"/>
          <w:szCs w:val="28"/>
        </w:rPr>
        <w:t>事件為持續發生者，以最後一次事件結束之次日起</w:t>
      </w:r>
      <w:proofErr w:type="gramStart"/>
      <w:r w:rsidRPr="00B53DC6">
        <w:rPr>
          <w:rFonts w:hint="eastAsia"/>
          <w:sz w:val="28"/>
          <w:szCs w:val="28"/>
        </w:rPr>
        <w:t>一</w:t>
      </w:r>
      <w:proofErr w:type="gramEnd"/>
      <w:r w:rsidRPr="00B53DC6">
        <w:rPr>
          <w:rFonts w:hint="eastAsia"/>
          <w:sz w:val="28"/>
          <w:szCs w:val="28"/>
        </w:rPr>
        <w:t>年內為之：</w:t>
      </w:r>
    </w:p>
    <w:p w:rsidR="00B53DC6" w:rsidRPr="00B53DC6" w:rsidRDefault="00B53DC6" w:rsidP="00B93AFC">
      <w:pPr>
        <w:spacing w:line="460" w:lineRule="exact"/>
        <w:ind w:leftChars="200" w:left="1228" w:hangingChars="267" w:hanging="748"/>
        <w:rPr>
          <w:sz w:val="28"/>
          <w:szCs w:val="28"/>
        </w:rPr>
      </w:pPr>
      <w:r w:rsidRPr="00B53DC6">
        <w:rPr>
          <w:rFonts w:hint="eastAsia"/>
          <w:sz w:val="28"/>
          <w:szCs w:val="28"/>
        </w:rPr>
        <w:t>（一）申訴應填具申訴書</w:t>
      </w:r>
      <w:r w:rsidR="005D4D56">
        <w:rPr>
          <w:rFonts w:hint="eastAsia"/>
          <w:sz w:val="28"/>
          <w:szCs w:val="28"/>
        </w:rPr>
        <w:t>（</w:t>
      </w:r>
      <w:r w:rsidRPr="00B53DC6">
        <w:rPr>
          <w:rFonts w:hint="eastAsia"/>
          <w:sz w:val="28"/>
          <w:szCs w:val="28"/>
        </w:rPr>
        <w:t>如附件一</w:t>
      </w:r>
      <w:r w:rsidR="005D4D56">
        <w:rPr>
          <w:rFonts w:hint="eastAsia"/>
          <w:sz w:val="28"/>
          <w:szCs w:val="28"/>
        </w:rPr>
        <w:t>）</w:t>
      </w:r>
      <w:r w:rsidRPr="00B53DC6">
        <w:rPr>
          <w:rFonts w:hint="eastAsia"/>
          <w:sz w:val="28"/>
          <w:szCs w:val="28"/>
        </w:rPr>
        <w:t>並載明下列事項，必要時並得以口頭、電話、傳真等方式提出，但應於十日內以書面補正：</w:t>
      </w:r>
    </w:p>
    <w:p w:rsidR="001A6A55" w:rsidRDefault="00B53DC6" w:rsidP="001A6A55">
      <w:pPr>
        <w:spacing w:line="460" w:lineRule="exact"/>
        <w:ind w:leftChars="400" w:left="1380" w:hangingChars="150" w:hanging="420"/>
        <w:rPr>
          <w:sz w:val="28"/>
          <w:szCs w:val="28"/>
        </w:rPr>
      </w:pPr>
      <w:r w:rsidRPr="00B53DC6">
        <w:rPr>
          <w:rFonts w:hint="eastAsia"/>
          <w:sz w:val="28"/>
          <w:szCs w:val="28"/>
        </w:rPr>
        <w:t>1</w:t>
      </w:r>
      <w:r w:rsidRPr="00B53DC6">
        <w:rPr>
          <w:rFonts w:hint="eastAsia"/>
          <w:sz w:val="28"/>
          <w:szCs w:val="28"/>
        </w:rPr>
        <w:t>、申訴人姓名、國民身分證統一編號、服務單位、職稱、住居所及聯絡電話。</w:t>
      </w:r>
    </w:p>
    <w:p w:rsidR="001A6A55" w:rsidRDefault="00B53DC6" w:rsidP="001A6A55">
      <w:pPr>
        <w:spacing w:line="460" w:lineRule="exact"/>
        <w:ind w:leftChars="400" w:left="1380" w:hangingChars="150" w:hanging="420"/>
        <w:rPr>
          <w:sz w:val="28"/>
          <w:szCs w:val="28"/>
        </w:rPr>
      </w:pPr>
      <w:r w:rsidRPr="00B53DC6">
        <w:rPr>
          <w:rFonts w:hint="eastAsia"/>
          <w:sz w:val="28"/>
          <w:szCs w:val="28"/>
        </w:rPr>
        <w:t>2</w:t>
      </w:r>
      <w:r w:rsidRPr="00B53DC6">
        <w:rPr>
          <w:rFonts w:hint="eastAsia"/>
          <w:sz w:val="28"/>
          <w:szCs w:val="28"/>
        </w:rPr>
        <w:t>、如有委任代理人者，其姓名、國民身分證統一編號、住居所及聯絡電話，並應檢附委任書</w:t>
      </w:r>
      <w:r w:rsidR="005D4D56">
        <w:rPr>
          <w:rFonts w:hint="eastAsia"/>
          <w:sz w:val="28"/>
          <w:szCs w:val="28"/>
        </w:rPr>
        <w:t>（</w:t>
      </w:r>
      <w:r w:rsidRPr="00B53DC6">
        <w:rPr>
          <w:rFonts w:hint="eastAsia"/>
          <w:sz w:val="28"/>
          <w:szCs w:val="28"/>
        </w:rPr>
        <w:t>如附件二</w:t>
      </w:r>
      <w:r w:rsidR="005D4D56">
        <w:rPr>
          <w:rFonts w:hint="eastAsia"/>
          <w:sz w:val="28"/>
          <w:szCs w:val="28"/>
        </w:rPr>
        <w:t>）</w:t>
      </w:r>
      <w:r w:rsidRPr="00B53DC6">
        <w:rPr>
          <w:rFonts w:hint="eastAsia"/>
          <w:sz w:val="28"/>
          <w:szCs w:val="28"/>
        </w:rPr>
        <w:t>。</w:t>
      </w:r>
    </w:p>
    <w:p w:rsidR="001A6A55" w:rsidRDefault="00B53DC6" w:rsidP="001A6A55">
      <w:pPr>
        <w:spacing w:line="460" w:lineRule="exact"/>
        <w:ind w:leftChars="400" w:left="1380" w:hangingChars="150" w:hanging="420"/>
        <w:rPr>
          <w:sz w:val="28"/>
          <w:szCs w:val="28"/>
        </w:rPr>
      </w:pPr>
      <w:r w:rsidRPr="00B53DC6">
        <w:rPr>
          <w:rFonts w:hint="eastAsia"/>
          <w:sz w:val="28"/>
          <w:szCs w:val="28"/>
        </w:rPr>
        <w:t>3</w:t>
      </w:r>
      <w:r w:rsidRPr="00B53DC6">
        <w:rPr>
          <w:rFonts w:hint="eastAsia"/>
          <w:sz w:val="28"/>
          <w:szCs w:val="28"/>
        </w:rPr>
        <w:t>、申訴事實發生日期、內容、相關事證或人證。</w:t>
      </w:r>
    </w:p>
    <w:p w:rsidR="001A6A55" w:rsidRDefault="00B53DC6" w:rsidP="001A6A55">
      <w:pPr>
        <w:spacing w:line="460" w:lineRule="exact"/>
        <w:ind w:leftChars="400" w:left="1380" w:hangingChars="150" w:hanging="420"/>
        <w:rPr>
          <w:sz w:val="28"/>
          <w:szCs w:val="28"/>
        </w:rPr>
      </w:pPr>
      <w:r w:rsidRPr="00B53DC6">
        <w:rPr>
          <w:rFonts w:hint="eastAsia"/>
          <w:sz w:val="28"/>
          <w:szCs w:val="28"/>
        </w:rPr>
        <w:t>4</w:t>
      </w:r>
      <w:r w:rsidRPr="00B53DC6">
        <w:rPr>
          <w:rFonts w:hint="eastAsia"/>
          <w:sz w:val="28"/>
          <w:szCs w:val="28"/>
        </w:rPr>
        <w:t>、申訴之日期。</w:t>
      </w:r>
    </w:p>
    <w:p w:rsidR="00B53DC6" w:rsidRPr="00B53DC6" w:rsidRDefault="00B53DC6" w:rsidP="00B93AFC">
      <w:pPr>
        <w:spacing w:line="460" w:lineRule="exact"/>
        <w:ind w:leftChars="200" w:left="1180" w:hangingChars="250" w:hanging="700"/>
        <w:rPr>
          <w:sz w:val="28"/>
          <w:szCs w:val="28"/>
        </w:rPr>
      </w:pPr>
      <w:r w:rsidRPr="00B53DC6">
        <w:rPr>
          <w:rFonts w:hint="eastAsia"/>
          <w:sz w:val="28"/>
          <w:szCs w:val="28"/>
        </w:rPr>
        <w:t>（二）申訴人或其代理人於案件審議期間撤回申訴，應以書面為之，並於送達權責單位後即予結案，且不得就同一事件再行提出申訴。</w:t>
      </w:r>
    </w:p>
    <w:p w:rsidR="00B53DC6" w:rsidRPr="00A064DB" w:rsidRDefault="00B53DC6" w:rsidP="00AF051D">
      <w:pPr>
        <w:spacing w:line="460" w:lineRule="exact"/>
        <w:rPr>
          <w:sz w:val="28"/>
          <w:szCs w:val="28"/>
          <w:u w:val="single"/>
        </w:rPr>
      </w:pPr>
      <w:r w:rsidRPr="00B53DC6">
        <w:rPr>
          <w:rFonts w:hint="eastAsia"/>
          <w:sz w:val="28"/>
          <w:szCs w:val="28"/>
        </w:rPr>
        <w:t xml:space="preserve">  </w:t>
      </w:r>
      <w:r w:rsidRPr="00B53DC6">
        <w:rPr>
          <w:sz w:val="28"/>
          <w:szCs w:val="28"/>
        </w:rPr>
        <w:t xml:space="preserve"> </w:t>
      </w:r>
      <w:r w:rsidRPr="00B53DC6">
        <w:rPr>
          <w:rFonts w:hint="eastAsia"/>
          <w:sz w:val="28"/>
          <w:szCs w:val="28"/>
        </w:rPr>
        <w:t xml:space="preserve"> </w:t>
      </w:r>
      <w:r w:rsidRPr="00A064DB">
        <w:rPr>
          <w:rFonts w:hint="eastAsia"/>
          <w:sz w:val="28"/>
          <w:szCs w:val="28"/>
          <w:u w:val="single"/>
        </w:rPr>
        <w:t>校長為職</w:t>
      </w:r>
      <w:proofErr w:type="gramStart"/>
      <w:r w:rsidRPr="00A064DB">
        <w:rPr>
          <w:rFonts w:hint="eastAsia"/>
          <w:sz w:val="28"/>
          <w:szCs w:val="28"/>
          <w:u w:val="single"/>
        </w:rPr>
        <w:t>場霸凌</w:t>
      </w:r>
      <w:proofErr w:type="gramEnd"/>
      <w:r w:rsidRPr="00A064DB">
        <w:rPr>
          <w:rFonts w:hint="eastAsia"/>
          <w:sz w:val="28"/>
          <w:szCs w:val="28"/>
          <w:u w:val="single"/>
        </w:rPr>
        <w:t>事件當事人時，該事件應由上級機關受理。</w:t>
      </w:r>
    </w:p>
    <w:p w:rsidR="00B53DC6" w:rsidRPr="00B53DC6" w:rsidRDefault="00B53DC6" w:rsidP="00AF051D">
      <w:pPr>
        <w:spacing w:line="460" w:lineRule="exact"/>
        <w:ind w:left="560" w:hangingChars="200" w:hanging="560"/>
        <w:jc w:val="both"/>
        <w:rPr>
          <w:sz w:val="28"/>
          <w:szCs w:val="28"/>
        </w:rPr>
      </w:pPr>
      <w:r w:rsidRPr="00B53DC6">
        <w:rPr>
          <w:rFonts w:hint="eastAsia"/>
          <w:sz w:val="28"/>
          <w:szCs w:val="28"/>
        </w:rPr>
        <w:t>七</w:t>
      </w:r>
      <w:r w:rsidRPr="00B53DC6">
        <w:rPr>
          <w:sz w:val="28"/>
          <w:szCs w:val="28"/>
        </w:rPr>
        <w:t>、</w:t>
      </w:r>
      <w:r w:rsidRPr="00B53DC6">
        <w:rPr>
          <w:rFonts w:hint="eastAsia"/>
          <w:sz w:val="28"/>
          <w:szCs w:val="28"/>
        </w:rPr>
        <w:t>申訴事件有下列情形之</w:t>
      </w:r>
      <w:proofErr w:type="gramStart"/>
      <w:r w:rsidRPr="00B53DC6">
        <w:rPr>
          <w:rFonts w:hint="eastAsia"/>
          <w:sz w:val="28"/>
          <w:szCs w:val="28"/>
        </w:rPr>
        <w:t>一</w:t>
      </w:r>
      <w:proofErr w:type="gramEnd"/>
      <w:r w:rsidRPr="00B53DC6">
        <w:rPr>
          <w:rFonts w:hint="eastAsia"/>
          <w:sz w:val="28"/>
          <w:szCs w:val="28"/>
        </w:rPr>
        <w:t>者，應不受理，並以書面敘明理由通知當事人：</w:t>
      </w:r>
      <w:r w:rsidRPr="00B53DC6">
        <w:rPr>
          <w:rFonts w:hint="eastAsia"/>
          <w:sz w:val="28"/>
          <w:szCs w:val="28"/>
        </w:rPr>
        <w:t xml:space="preserve"> </w:t>
      </w:r>
    </w:p>
    <w:p w:rsidR="00B53DC6" w:rsidRPr="00B53DC6" w:rsidRDefault="00B53DC6" w:rsidP="00B93AFC">
      <w:pPr>
        <w:spacing w:line="460" w:lineRule="exact"/>
        <w:ind w:firstLineChars="150" w:firstLine="420"/>
        <w:rPr>
          <w:sz w:val="28"/>
          <w:szCs w:val="28"/>
        </w:rPr>
      </w:pPr>
      <w:r w:rsidRPr="00B53DC6">
        <w:rPr>
          <w:rFonts w:hint="eastAsia"/>
          <w:sz w:val="28"/>
          <w:szCs w:val="28"/>
        </w:rPr>
        <w:t>（一）申訴人</w:t>
      </w:r>
      <w:r w:rsidRPr="00A064DB">
        <w:rPr>
          <w:rFonts w:hint="eastAsia"/>
          <w:sz w:val="28"/>
          <w:szCs w:val="28"/>
          <w:u w:val="single"/>
        </w:rPr>
        <w:t>非被</w:t>
      </w:r>
      <w:r w:rsidR="00681BDF" w:rsidRPr="00A064DB">
        <w:rPr>
          <w:rFonts w:hint="eastAsia"/>
          <w:sz w:val="28"/>
          <w:szCs w:val="28"/>
          <w:u w:val="single"/>
        </w:rPr>
        <w:t>行為人</w:t>
      </w:r>
      <w:r w:rsidR="00681BDF" w:rsidRPr="00A064DB">
        <w:rPr>
          <w:sz w:val="28"/>
          <w:szCs w:val="28"/>
          <w:u w:val="single"/>
        </w:rPr>
        <w:t>（被霸凌者）</w:t>
      </w:r>
      <w:r w:rsidRPr="00B53DC6">
        <w:rPr>
          <w:rFonts w:hint="eastAsia"/>
          <w:sz w:val="28"/>
          <w:szCs w:val="28"/>
        </w:rPr>
        <w:t>。</w:t>
      </w:r>
    </w:p>
    <w:p w:rsidR="00B53DC6" w:rsidRPr="00B53DC6" w:rsidRDefault="00B53DC6" w:rsidP="00B93AFC">
      <w:pPr>
        <w:spacing w:line="460" w:lineRule="exact"/>
        <w:ind w:firstLineChars="150" w:firstLine="420"/>
        <w:rPr>
          <w:sz w:val="28"/>
          <w:szCs w:val="28"/>
        </w:rPr>
      </w:pPr>
      <w:r w:rsidRPr="00B53DC6">
        <w:rPr>
          <w:rFonts w:hint="eastAsia"/>
          <w:sz w:val="28"/>
          <w:szCs w:val="28"/>
        </w:rPr>
        <w:t>（二）對於非</w:t>
      </w:r>
      <w:proofErr w:type="gramStart"/>
      <w:r w:rsidRPr="00B53DC6">
        <w:rPr>
          <w:rFonts w:hint="eastAsia"/>
          <w:sz w:val="28"/>
          <w:szCs w:val="28"/>
        </w:rPr>
        <w:t>屬職場霸凌之</w:t>
      </w:r>
      <w:proofErr w:type="gramEnd"/>
      <w:r w:rsidRPr="00B53DC6">
        <w:rPr>
          <w:rFonts w:hint="eastAsia"/>
          <w:sz w:val="28"/>
          <w:szCs w:val="28"/>
        </w:rPr>
        <w:t>事件提起申訴。</w:t>
      </w:r>
    </w:p>
    <w:p w:rsidR="00B53DC6" w:rsidRPr="00B53DC6" w:rsidRDefault="00B53DC6" w:rsidP="00B93AFC">
      <w:pPr>
        <w:spacing w:line="460" w:lineRule="exact"/>
        <w:ind w:firstLineChars="150" w:firstLine="420"/>
        <w:rPr>
          <w:sz w:val="28"/>
          <w:szCs w:val="28"/>
        </w:rPr>
      </w:pPr>
      <w:r w:rsidRPr="00B53DC6">
        <w:rPr>
          <w:rFonts w:hint="eastAsia"/>
          <w:sz w:val="28"/>
          <w:szCs w:val="28"/>
        </w:rPr>
        <w:t>（三）無具體事實內容或未具真實姓名或服務單位。</w:t>
      </w:r>
    </w:p>
    <w:p w:rsidR="00B53DC6" w:rsidRPr="00B53DC6" w:rsidRDefault="00B53DC6" w:rsidP="00B93AFC">
      <w:pPr>
        <w:spacing w:line="460" w:lineRule="exact"/>
        <w:ind w:leftChars="150" w:left="1060" w:hangingChars="250" w:hanging="700"/>
        <w:jc w:val="both"/>
        <w:rPr>
          <w:sz w:val="28"/>
          <w:szCs w:val="28"/>
        </w:rPr>
      </w:pPr>
      <w:r w:rsidRPr="00B53DC6">
        <w:rPr>
          <w:rFonts w:hint="eastAsia"/>
          <w:sz w:val="28"/>
          <w:szCs w:val="28"/>
        </w:rPr>
        <w:t>（四）申訴書或申訴紀錄不合規定程式不能補正，或經通知補正逾期</w:t>
      </w:r>
      <w:proofErr w:type="gramStart"/>
      <w:r w:rsidRPr="00B53DC6">
        <w:rPr>
          <w:rFonts w:hint="eastAsia"/>
          <w:sz w:val="28"/>
          <w:szCs w:val="28"/>
        </w:rPr>
        <w:t>不</w:t>
      </w:r>
      <w:proofErr w:type="gramEnd"/>
      <w:r w:rsidRPr="00B53DC6">
        <w:rPr>
          <w:rFonts w:hint="eastAsia"/>
          <w:sz w:val="28"/>
          <w:szCs w:val="28"/>
        </w:rPr>
        <w:t>補正。</w:t>
      </w:r>
    </w:p>
    <w:p w:rsidR="00B53DC6" w:rsidRPr="00B53DC6" w:rsidRDefault="00B53DC6" w:rsidP="00B93AFC">
      <w:pPr>
        <w:spacing w:line="460" w:lineRule="exact"/>
        <w:ind w:firstLineChars="150" w:firstLine="420"/>
        <w:rPr>
          <w:sz w:val="28"/>
          <w:szCs w:val="28"/>
        </w:rPr>
      </w:pPr>
      <w:r w:rsidRPr="00B53DC6">
        <w:rPr>
          <w:rFonts w:hint="eastAsia"/>
          <w:sz w:val="28"/>
          <w:szCs w:val="28"/>
        </w:rPr>
        <w:t>（五）對已函復調查結果或已撤回之同一職</w:t>
      </w:r>
      <w:proofErr w:type="gramStart"/>
      <w:r w:rsidRPr="00B53DC6">
        <w:rPr>
          <w:rFonts w:hint="eastAsia"/>
          <w:sz w:val="28"/>
          <w:szCs w:val="28"/>
        </w:rPr>
        <w:t>場霸凌</w:t>
      </w:r>
      <w:proofErr w:type="gramEnd"/>
      <w:r w:rsidRPr="00B53DC6">
        <w:rPr>
          <w:rFonts w:hint="eastAsia"/>
          <w:sz w:val="28"/>
          <w:szCs w:val="28"/>
        </w:rPr>
        <w:t>事件重行提起申訴。</w:t>
      </w:r>
    </w:p>
    <w:p w:rsidR="00B53DC6" w:rsidRPr="00B53DC6" w:rsidRDefault="00B53DC6" w:rsidP="00B93AFC">
      <w:pPr>
        <w:spacing w:line="460" w:lineRule="exact"/>
        <w:ind w:firstLineChars="150" w:firstLine="420"/>
        <w:rPr>
          <w:sz w:val="28"/>
          <w:szCs w:val="28"/>
        </w:rPr>
      </w:pPr>
      <w:r w:rsidRPr="00B53DC6">
        <w:rPr>
          <w:rFonts w:hint="eastAsia"/>
          <w:sz w:val="28"/>
          <w:szCs w:val="28"/>
        </w:rPr>
        <w:t>（六）提起申訴逾規定期間。</w:t>
      </w:r>
    </w:p>
    <w:p w:rsidR="00B53DC6" w:rsidRPr="00B53DC6" w:rsidRDefault="00B53DC6" w:rsidP="00AF051D">
      <w:pPr>
        <w:spacing w:line="460" w:lineRule="exact"/>
        <w:rPr>
          <w:sz w:val="28"/>
          <w:szCs w:val="28"/>
        </w:rPr>
      </w:pPr>
      <w:r w:rsidRPr="00B53DC6">
        <w:rPr>
          <w:rFonts w:hint="eastAsia"/>
          <w:sz w:val="28"/>
          <w:szCs w:val="28"/>
        </w:rPr>
        <w:t>八</w:t>
      </w:r>
      <w:r w:rsidRPr="00B53DC6">
        <w:rPr>
          <w:sz w:val="28"/>
          <w:szCs w:val="28"/>
        </w:rPr>
        <w:t>、</w:t>
      </w:r>
      <w:r w:rsidRPr="00B53DC6">
        <w:rPr>
          <w:rFonts w:hint="eastAsia"/>
          <w:sz w:val="28"/>
          <w:szCs w:val="28"/>
        </w:rPr>
        <w:t>調查程序及處置：</w:t>
      </w:r>
    </w:p>
    <w:p w:rsidR="00B53DC6" w:rsidRPr="00B53DC6" w:rsidRDefault="00B53DC6" w:rsidP="00B93AFC">
      <w:pPr>
        <w:spacing w:line="460" w:lineRule="exact"/>
        <w:ind w:leftChars="150" w:left="1060" w:hangingChars="250" w:hanging="700"/>
        <w:rPr>
          <w:sz w:val="28"/>
          <w:szCs w:val="28"/>
        </w:rPr>
      </w:pPr>
      <w:r w:rsidRPr="00B53DC6">
        <w:rPr>
          <w:rFonts w:hint="eastAsia"/>
          <w:sz w:val="28"/>
          <w:szCs w:val="28"/>
        </w:rPr>
        <w:t>（一）案件由本校公務人員安全及衛生防護小組</w:t>
      </w:r>
      <w:r w:rsidRPr="00B53DC6">
        <w:rPr>
          <w:rFonts w:hint="eastAsia"/>
          <w:sz w:val="28"/>
          <w:szCs w:val="28"/>
        </w:rPr>
        <w:t>(</w:t>
      </w:r>
      <w:r w:rsidRPr="00B53DC6">
        <w:rPr>
          <w:rFonts w:hint="eastAsia"/>
          <w:sz w:val="28"/>
          <w:szCs w:val="28"/>
        </w:rPr>
        <w:t>以下簡稱防護小組</w:t>
      </w:r>
      <w:r w:rsidRPr="00B53DC6">
        <w:rPr>
          <w:rFonts w:hint="eastAsia"/>
          <w:sz w:val="28"/>
          <w:szCs w:val="28"/>
        </w:rPr>
        <w:t>)</w:t>
      </w:r>
      <w:r w:rsidRPr="00B53DC6">
        <w:rPr>
          <w:rFonts w:hint="eastAsia"/>
          <w:sz w:val="28"/>
          <w:szCs w:val="28"/>
        </w:rPr>
        <w:t>審議；防護小組召集人應於權責單位接獲申訴之翌日起七日內指定相關人員</w:t>
      </w:r>
      <w:r w:rsidRPr="00A064DB">
        <w:rPr>
          <w:rFonts w:hint="eastAsia"/>
          <w:sz w:val="28"/>
          <w:szCs w:val="28"/>
          <w:u w:val="single"/>
        </w:rPr>
        <w:t>或視需要增聘專家學者</w:t>
      </w:r>
      <w:r w:rsidRPr="00B53DC6">
        <w:rPr>
          <w:rFonts w:hint="eastAsia"/>
          <w:sz w:val="28"/>
          <w:szCs w:val="28"/>
        </w:rPr>
        <w:t>組成調查小組調查事件發生原因</w:t>
      </w:r>
      <w:r w:rsidRPr="00A064DB">
        <w:rPr>
          <w:rFonts w:hint="eastAsia"/>
          <w:sz w:val="28"/>
          <w:szCs w:val="28"/>
          <w:u w:val="single"/>
        </w:rPr>
        <w:t>及證據</w:t>
      </w:r>
      <w:r w:rsidRPr="00B53DC6">
        <w:rPr>
          <w:rFonts w:hint="eastAsia"/>
          <w:sz w:val="28"/>
          <w:szCs w:val="28"/>
        </w:rPr>
        <w:t>，</w:t>
      </w:r>
      <w:r w:rsidRPr="00A064DB">
        <w:rPr>
          <w:rFonts w:hint="eastAsia"/>
          <w:sz w:val="28"/>
          <w:szCs w:val="28"/>
          <w:u w:val="single"/>
        </w:rPr>
        <w:t>調查過程中得通知相關人員列席陳述意見</w:t>
      </w:r>
      <w:r w:rsidRPr="00B53DC6">
        <w:rPr>
          <w:rFonts w:hint="eastAsia"/>
          <w:sz w:val="28"/>
          <w:szCs w:val="28"/>
        </w:rPr>
        <w:t>，並作成調查報告書提交防護小組。申訴案件應自權責單位收受申訴案件之翌日起二個月內結案，必要時，得延長一個月，並應通知當事人。</w:t>
      </w:r>
    </w:p>
    <w:p w:rsidR="00B53DC6" w:rsidRPr="00B53DC6" w:rsidRDefault="00B53DC6" w:rsidP="00B93AFC">
      <w:pPr>
        <w:spacing w:line="460" w:lineRule="exact"/>
        <w:ind w:leftChars="150" w:left="1060" w:hangingChars="250" w:hanging="700"/>
        <w:rPr>
          <w:sz w:val="28"/>
          <w:szCs w:val="28"/>
        </w:rPr>
      </w:pPr>
      <w:r w:rsidRPr="00B53DC6">
        <w:rPr>
          <w:rFonts w:hint="eastAsia"/>
          <w:sz w:val="28"/>
          <w:szCs w:val="28"/>
        </w:rPr>
        <w:t>（二）</w:t>
      </w:r>
      <w:r w:rsidRPr="00A064DB">
        <w:rPr>
          <w:rFonts w:hint="eastAsia"/>
          <w:sz w:val="28"/>
          <w:szCs w:val="28"/>
          <w:u w:val="single"/>
        </w:rPr>
        <w:t>防護小組應就調查報告進行審議並作成決議</w:t>
      </w:r>
      <w:r w:rsidRPr="00B53DC6">
        <w:rPr>
          <w:rFonts w:hint="eastAsia"/>
          <w:sz w:val="28"/>
          <w:szCs w:val="28"/>
        </w:rPr>
        <w:t>，必要時得通知當事人或關係人到場說明；如經調查確</w:t>
      </w:r>
      <w:proofErr w:type="gramStart"/>
      <w:r w:rsidRPr="00B53DC6">
        <w:rPr>
          <w:rFonts w:hint="eastAsia"/>
          <w:sz w:val="28"/>
          <w:szCs w:val="28"/>
        </w:rPr>
        <w:t>有霸凌情事</w:t>
      </w:r>
      <w:proofErr w:type="gramEnd"/>
      <w:r w:rsidRPr="00B53DC6">
        <w:rPr>
          <w:rFonts w:hint="eastAsia"/>
          <w:sz w:val="28"/>
          <w:szCs w:val="28"/>
        </w:rPr>
        <w:t>，防護小組應視情節輕重作成調整職務、懲處或其他適當處置之建議及改善措施，並應簽</w:t>
      </w:r>
      <w:r w:rsidRPr="00B53DC6">
        <w:rPr>
          <w:rFonts w:hint="eastAsia"/>
          <w:sz w:val="28"/>
          <w:szCs w:val="28"/>
        </w:rPr>
        <w:lastRenderedPageBreak/>
        <w:t>請校長核定；權責單位應將核定事項通知雙方當事人，並明示救濟途徑。</w:t>
      </w:r>
    </w:p>
    <w:p w:rsidR="00B53DC6" w:rsidRPr="00B53DC6" w:rsidRDefault="00B53DC6" w:rsidP="00B93AFC">
      <w:pPr>
        <w:spacing w:line="460" w:lineRule="exact"/>
        <w:ind w:leftChars="150" w:left="1060" w:hangingChars="250" w:hanging="700"/>
        <w:rPr>
          <w:sz w:val="28"/>
          <w:szCs w:val="28"/>
        </w:rPr>
      </w:pPr>
      <w:r w:rsidRPr="00B53DC6">
        <w:rPr>
          <w:rFonts w:hint="eastAsia"/>
          <w:sz w:val="28"/>
          <w:szCs w:val="28"/>
        </w:rPr>
        <w:t>（三）有關前款處置建議經核定後，應視處置內容依</w:t>
      </w:r>
      <w:r w:rsidR="00AF051D" w:rsidRPr="00AF051D">
        <w:rPr>
          <w:rFonts w:hint="eastAsia"/>
          <w:sz w:val="28"/>
          <w:szCs w:val="28"/>
          <w:u w:val="single"/>
        </w:rPr>
        <w:t>行為</w:t>
      </w:r>
      <w:r w:rsidR="00AF051D" w:rsidRPr="00AF051D">
        <w:rPr>
          <w:sz w:val="28"/>
          <w:szCs w:val="28"/>
          <w:u w:val="single"/>
        </w:rPr>
        <w:t>人</w:t>
      </w:r>
      <w:r w:rsidRPr="00B53DC6">
        <w:rPr>
          <w:rFonts w:hint="eastAsia"/>
          <w:sz w:val="28"/>
          <w:szCs w:val="28"/>
        </w:rPr>
        <w:t>之身分類別交由權責單位召開考績</w:t>
      </w:r>
      <w:r w:rsidRPr="00B53DC6">
        <w:rPr>
          <w:rFonts w:hint="eastAsia"/>
          <w:sz w:val="28"/>
          <w:szCs w:val="28"/>
        </w:rPr>
        <w:t>(</w:t>
      </w:r>
      <w:r w:rsidRPr="00B53DC6">
        <w:rPr>
          <w:rFonts w:hint="eastAsia"/>
          <w:sz w:val="28"/>
          <w:szCs w:val="28"/>
        </w:rPr>
        <w:t>核</w:t>
      </w:r>
      <w:r w:rsidRPr="00B53DC6">
        <w:rPr>
          <w:rFonts w:hint="eastAsia"/>
          <w:sz w:val="28"/>
          <w:szCs w:val="28"/>
        </w:rPr>
        <w:t>)</w:t>
      </w:r>
      <w:r w:rsidRPr="00B53DC6">
        <w:rPr>
          <w:rFonts w:hint="eastAsia"/>
          <w:sz w:val="28"/>
          <w:szCs w:val="28"/>
        </w:rPr>
        <w:t>委員會審議或移送相關單位執行有關事項；並責成各該單位應</w:t>
      </w:r>
      <w:proofErr w:type="gramStart"/>
      <w:r w:rsidRPr="00B53DC6">
        <w:rPr>
          <w:rFonts w:hint="eastAsia"/>
          <w:sz w:val="28"/>
          <w:szCs w:val="28"/>
        </w:rPr>
        <w:t>研</w:t>
      </w:r>
      <w:proofErr w:type="gramEnd"/>
      <w:r w:rsidRPr="00B53DC6">
        <w:rPr>
          <w:rFonts w:hint="eastAsia"/>
          <w:sz w:val="28"/>
          <w:szCs w:val="28"/>
        </w:rPr>
        <w:t>擬改善措施，</w:t>
      </w:r>
      <w:proofErr w:type="gramStart"/>
      <w:r w:rsidRPr="00B53DC6">
        <w:rPr>
          <w:rFonts w:hint="eastAsia"/>
          <w:sz w:val="28"/>
          <w:szCs w:val="28"/>
        </w:rPr>
        <w:t>避免霸凌情事</w:t>
      </w:r>
      <w:proofErr w:type="gramEnd"/>
      <w:r w:rsidRPr="00B53DC6">
        <w:rPr>
          <w:rFonts w:hint="eastAsia"/>
          <w:sz w:val="28"/>
          <w:szCs w:val="28"/>
        </w:rPr>
        <w:t>再次發生。</w:t>
      </w:r>
    </w:p>
    <w:p w:rsidR="00B53DC6" w:rsidRPr="00B53DC6" w:rsidRDefault="00B53DC6" w:rsidP="00B93AFC">
      <w:pPr>
        <w:spacing w:line="460" w:lineRule="exact"/>
        <w:ind w:leftChars="150" w:left="1060" w:hangingChars="250" w:hanging="700"/>
        <w:rPr>
          <w:sz w:val="28"/>
          <w:szCs w:val="28"/>
        </w:rPr>
      </w:pPr>
      <w:r w:rsidRPr="00B53DC6">
        <w:rPr>
          <w:rFonts w:hint="eastAsia"/>
          <w:sz w:val="28"/>
          <w:szCs w:val="28"/>
        </w:rPr>
        <w:t>（四）調查委員及其他相關人員，對於</w:t>
      </w:r>
      <w:proofErr w:type="gramStart"/>
      <w:r w:rsidRPr="00B53DC6">
        <w:rPr>
          <w:rFonts w:hint="eastAsia"/>
          <w:sz w:val="28"/>
          <w:szCs w:val="28"/>
        </w:rPr>
        <w:t>與霸凌事件</w:t>
      </w:r>
      <w:proofErr w:type="gramEnd"/>
      <w:r w:rsidRPr="00B53DC6">
        <w:rPr>
          <w:rFonts w:hint="eastAsia"/>
          <w:sz w:val="28"/>
          <w:szCs w:val="28"/>
        </w:rPr>
        <w:t>相關之情事，負有保密義務。</w:t>
      </w:r>
    </w:p>
    <w:p w:rsidR="00B53DC6" w:rsidRPr="00B53DC6" w:rsidRDefault="00B53DC6" w:rsidP="00AF051D">
      <w:pPr>
        <w:spacing w:line="460" w:lineRule="exact"/>
        <w:rPr>
          <w:sz w:val="28"/>
          <w:szCs w:val="28"/>
        </w:rPr>
      </w:pPr>
      <w:r w:rsidRPr="00B53DC6">
        <w:rPr>
          <w:rFonts w:hint="eastAsia"/>
          <w:sz w:val="28"/>
          <w:szCs w:val="28"/>
        </w:rPr>
        <w:t>九、迴避原則：</w:t>
      </w:r>
    </w:p>
    <w:p w:rsidR="00B53DC6" w:rsidRPr="00B53DC6" w:rsidRDefault="00B53DC6" w:rsidP="00B93AFC">
      <w:pPr>
        <w:spacing w:line="460" w:lineRule="exact"/>
        <w:ind w:leftChars="100" w:left="240" w:firstLineChars="50" w:firstLine="140"/>
        <w:rPr>
          <w:sz w:val="28"/>
          <w:szCs w:val="28"/>
        </w:rPr>
      </w:pPr>
      <w:r w:rsidRPr="00B53DC6">
        <w:rPr>
          <w:rFonts w:hint="eastAsia"/>
          <w:sz w:val="28"/>
          <w:szCs w:val="28"/>
        </w:rPr>
        <w:t>（一）調查小組成員應依行政程序法第三十二條及第三十三條規定迴避。</w:t>
      </w:r>
    </w:p>
    <w:p w:rsidR="00B53DC6" w:rsidRPr="00B53DC6" w:rsidRDefault="00B53DC6" w:rsidP="00B93AFC">
      <w:pPr>
        <w:spacing w:line="460" w:lineRule="exact"/>
        <w:ind w:leftChars="150" w:left="1060" w:hangingChars="250" w:hanging="700"/>
        <w:rPr>
          <w:sz w:val="28"/>
          <w:szCs w:val="28"/>
        </w:rPr>
      </w:pPr>
      <w:r w:rsidRPr="00B53DC6">
        <w:rPr>
          <w:rFonts w:hint="eastAsia"/>
          <w:sz w:val="28"/>
          <w:szCs w:val="28"/>
        </w:rPr>
        <w:t>（二）前款申請，應舉其原因及事實，向防護小組為之，並應為適當</w:t>
      </w:r>
      <w:proofErr w:type="gramStart"/>
      <w:r w:rsidRPr="00B53DC6">
        <w:rPr>
          <w:rFonts w:hint="eastAsia"/>
          <w:sz w:val="28"/>
          <w:szCs w:val="28"/>
        </w:rPr>
        <w:t>之釋明</w:t>
      </w:r>
      <w:proofErr w:type="gramEnd"/>
      <w:r w:rsidRPr="00B53DC6">
        <w:rPr>
          <w:rFonts w:hint="eastAsia"/>
          <w:sz w:val="28"/>
          <w:szCs w:val="28"/>
        </w:rPr>
        <w:t>；被申請迴避之調查人員，對於該申請得提出意見書。</w:t>
      </w:r>
    </w:p>
    <w:p w:rsidR="00B53DC6" w:rsidRPr="00B53DC6" w:rsidRDefault="00B53DC6" w:rsidP="00B93AFC">
      <w:pPr>
        <w:spacing w:line="460" w:lineRule="exact"/>
        <w:ind w:leftChars="150" w:left="1060" w:hangingChars="250" w:hanging="700"/>
        <w:rPr>
          <w:sz w:val="28"/>
          <w:szCs w:val="28"/>
        </w:rPr>
      </w:pPr>
      <w:r w:rsidRPr="00B53DC6">
        <w:rPr>
          <w:rFonts w:hint="eastAsia"/>
          <w:sz w:val="28"/>
          <w:szCs w:val="28"/>
        </w:rPr>
        <w:t>（三）職</w:t>
      </w:r>
      <w:proofErr w:type="gramStart"/>
      <w:r w:rsidRPr="00B53DC6">
        <w:rPr>
          <w:rFonts w:hint="eastAsia"/>
          <w:sz w:val="28"/>
          <w:szCs w:val="28"/>
        </w:rPr>
        <w:t>場霸凌</w:t>
      </w:r>
      <w:proofErr w:type="gramEnd"/>
      <w:r w:rsidRPr="00B53DC6">
        <w:rPr>
          <w:rFonts w:hint="eastAsia"/>
          <w:sz w:val="28"/>
          <w:szCs w:val="28"/>
        </w:rPr>
        <w:t>事件之當事人或證人有指揮監督關係之情形時，應避免其對質。但經雙方當事人同意，不在此限。</w:t>
      </w:r>
    </w:p>
    <w:p w:rsidR="00B53DC6" w:rsidRPr="00B53DC6" w:rsidRDefault="00B53DC6" w:rsidP="00B93AFC">
      <w:pPr>
        <w:spacing w:line="460" w:lineRule="exact"/>
        <w:ind w:leftChars="150" w:left="1060" w:hangingChars="250" w:hanging="700"/>
        <w:rPr>
          <w:sz w:val="28"/>
          <w:szCs w:val="28"/>
        </w:rPr>
      </w:pPr>
      <w:r w:rsidRPr="00B53DC6">
        <w:rPr>
          <w:rFonts w:hint="eastAsia"/>
          <w:sz w:val="28"/>
          <w:szCs w:val="28"/>
        </w:rPr>
        <w:t>（四）被申請迴避之調查人員在防護小組就該申請事件為</w:t>
      </w:r>
      <w:proofErr w:type="gramStart"/>
      <w:r w:rsidRPr="00B53DC6">
        <w:rPr>
          <w:rFonts w:hint="eastAsia"/>
          <w:sz w:val="28"/>
          <w:szCs w:val="28"/>
        </w:rPr>
        <w:t>准駁前</w:t>
      </w:r>
      <w:proofErr w:type="gramEnd"/>
      <w:r w:rsidRPr="00B53DC6">
        <w:rPr>
          <w:rFonts w:hint="eastAsia"/>
          <w:sz w:val="28"/>
          <w:szCs w:val="28"/>
        </w:rPr>
        <w:t>，應停止調查工作。但有急迫情形，仍應為必要處置。</w:t>
      </w:r>
    </w:p>
    <w:p w:rsidR="00B53DC6" w:rsidRPr="00B53DC6" w:rsidRDefault="00B53DC6" w:rsidP="00B93AFC">
      <w:pPr>
        <w:spacing w:line="460" w:lineRule="exact"/>
        <w:ind w:leftChars="150" w:left="1060" w:hangingChars="250" w:hanging="700"/>
        <w:rPr>
          <w:sz w:val="28"/>
          <w:szCs w:val="28"/>
        </w:rPr>
      </w:pPr>
      <w:r w:rsidRPr="00B53DC6">
        <w:rPr>
          <w:rFonts w:hint="eastAsia"/>
          <w:sz w:val="28"/>
          <w:szCs w:val="28"/>
        </w:rPr>
        <w:t>（五）調查人員有第一款所定情形</w:t>
      </w:r>
      <w:proofErr w:type="gramStart"/>
      <w:r w:rsidRPr="00B53DC6">
        <w:rPr>
          <w:rFonts w:hint="eastAsia"/>
          <w:sz w:val="28"/>
          <w:szCs w:val="28"/>
        </w:rPr>
        <w:t>不</w:t>
      </w:r>
      <w:proofErr w:type="gramEnd"/>
      <w:r w:rsidRPr="00B53DC6">
        <w:rPr>
          <w:rFonts w:hint="eastAsia"/>
          <w:sz w:val="28"/>
          <w:szCs w:val="28"/>
        </w:rPr>
        <w:t>自行迴避，且未經當事人申請迴避者，應由該防護小組命其迴避。</w:t>
      </w:r>
    </w:p>
    <w:p w:rsidR="00B53DC6" w:rsidRPr="00B53DC6" w:rsidRDefault="00B53DC6" w:rsidP="00AF051D">
      <w:pPr>
        <w:spacing w:line="460" w:lineRule="exact"/>
        <w:rPr>
          <w:sz w:val="28"/>
          <w:szCs w:val="28"/>
        </w:rPr>
      </w:pPr>
      <w:r w:rsidRPr="00B53DC6">
        <w:rPr>
          <w:rFonts w:hint="eastAsia"/>
          <w:sz w:val="28"/>
          <w:szCs w:val="28"/>
        </w:rPr>
        <w:t>十、</w:t>
      </w:r>
      <w:r w:rsidRPr="00B53DC6">
        <w:rPr>
          <w:rFonts w:hint="eastAsia"/>
          <w:sz w:val="28"/>
          <w:szCs w:val="28"/>
          <w:u w:val="single"/>
        </w:rPr>
        <w:t>被</w:t>
      </w:r>
      <w:r w:rsidRPr="00B53DC6">
        <w:rPr>
          <w:sz w:val="28"/>
          <w:szCs w:val="28"/>
          <w:u w:val="single"/>
        </w:rPr>
        <w:t>行為人</w:t>
      </w:r>
      <w:r w:rsidRPr="00B53DC6">
        <w:rPr>
          <w:rFonts w:hint="eastAsia"/>
          <w:sz w:val="28"/>
          <w:szCs w:val="28"/>
        </w:rPr>
        <w:t>之處遇：</w:t>
      </w:r>
    </w:p>
    <w:p w:rsidR="00B53DC6" w:rsidRPr="00B53DC6" w:rsidRDefault="00B53DC6" w:rsidP="00B93AFC">
      <w:pPr>
        <w:spacing w:line="460" w:lineRule="exact"/>
        <w:ind w:leftChars="150" w:left="1060" w:hangingChars="250" w:hanging="700"/>
        <w:rPr>
          <w:sz w:val="28"/>
          <w:szCs w:val="28"/>
        </w:rPr>
      </w:pPr>
      <w:r w:rsidRPr="00B53DC6">
        <w:rPr>
          <w:rFonts w:hint="eastAsia"/>
          <w:sz w:val="28"/>
          <w:szCs w:val="28"/>
        </w:rPr>
        <w:t>（一）本校各單位得視</w:t>
      </w:r>
      <w:r w:rsidR="00AF051D" w:rsidRPr="00B53DC6">
        <w:rPr>
          <w:rFonts w:hint="eastAsia"/>
          <w:sz w:val="28"/>
          <w:szCs w:val="28"/>
          <w:u w:val="single"/>
        </w:rPr>
        <w:t>被行</w:t>
      </w:r>
      <w:r w:rsidR="00AF051D" w:rsidRPr="00B53DC6">
        <w:rPr>
          <w:sz w:val="28"/>
          <w:szCs w:val="28"/>
          <w:u w:val="single"/>
        </w:rPr>
        <w:t>為人</w:t>
      </w:r>
      <w:r w:rsidRPr="00B53DC6">
        <w:rPr>
          <w:rFonts w:hint="eastAsia"/>
          <w:sz w:val="28"/>
          <w:szCs w:val="28"/>
        </w:rPr>
        <w:t>需要，透過嘉義市政府員工協助方案機制協助轉</w:t>
      </w:r>
      <w:proofErr w:type="gramStart"/>
      <w:r w:rsidRPr="00B53DC6">
        <w:rPr>
          <w:rFonts w:hint="eastAsia"/>
          <w:sz w:val="28"/>
          <w:szCs w:val="28"/>
        </w:rPr>
        <w:t>介</w:t>
      </w:r>
      <w:proofErr w:type="gramEnd"/>
      <w:r w:rsidRPr="00B53DC6">
        <w:rPr>
          <w:rFonts w:hint="eastAsia"/>
          <w:sz w:val="28"/>
          <w:szCs w:val="28"/>
        </w:rPr>
        <w:t>相關專業機構或提供法律、社福等相關資源。</w:t>
      </w:r>
    </w:p>
    <w:p w:rsidR="002A7F86" w:rsidRPr="00B53DC6" w:rsidRDefault="00B53DC6" w:rsidP="00EF7098">
      <w:pPr>
        <w:spacing w:line="460" w:lineRule="exact"/>
        <w:ind w:leftChars="150" w:left="1060" w:hangingChars="250" w:hanging="700"/>
        <w:rPr>
          <w:u w:val="single"/>
        </w:rPr>
      </w:pPr>
      <w:r w:rsidRPr="00B53DC6">
        <w:rPr>
          <w:rFonts w:hint="eastAsia"/>
          <w:sz w:val="28"/>
          <w:szCs w:val="28"/>
        </w:rPr>
        <w:t>（二）</w:t>
      </w:r>
      <w:r w:rsidRPr="00B53DC6">
        <w:rPr>
          <w:rFonts w:hint="eastAsia"/>
          <w:sz w:val="28"/>
          <w:szCs w:val="28"/>
          <w:u w:val="single"/>
        </w:rPr>
        <w:t>被行</w:t>
      </w:r>
      <w:r w:rsidRPr="00B53DC6">
        <w:rPr>
          <w:sz w:val="28"/>
          <w:szCs w:val="28"/>
          <w:u w:val="single"/>
        </w:rPr>
        <w:t>為人</w:t>
      </w:r>
      <w:r w:rsidRPr="00B53DC6">
        <w:rPr>
          <w:rFonts w:hint="eastAsia"/>
          <w:sz w:val="28"/>
          <w:szCs w:val="28"/>
        </w:rPr>
        <w:t>所屬單位應持續關懷</w:t>
      </w:r>
      <w:r w:rsidRPr="00B53DC6">
        <w:rPr>
          <w:rFonts w:hint="eastAsia"/>
          <w:sz w:val="28"/>
          <w:szCs w:val="28"/>
          <w:u w:val="single"/>
        </w:rPr>
        <w:t>其</w:t>
      </w:r>
      <w:r w:rsidRPr="00B53DC6">
        <w:rPr>
          <w:rFonts w:hint="eastAsia"/>
          <w:sz w:val="28"/>
          <w:szCs w:val="28"/>
        </w:rPr>
        <w:t>身心狀態及工作情形，並提供必要的協助。</w:t>
      </w:r>
    </w:p>
    <w:sectPr w:rsidR="002A7F86" w:rsidRPr="00B53DC6" w:rsidSect="00B53DC6">
      <w:footerReference w:type="default" r:id="rId6"/>
      <w:pgSz w:w="11906" w:h="16838"/>
      <w:pgMar w:top="1134" w:right="1134" w:bottom="90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6EB1" w:rsidRDefault="00D96EB1" w:rsidP="00B53DC6">
      <w:r>
        <w:separator/>
      </w:r>
    </w:p>
  </w:endnote>
  <w:endnote w:type="continuationSeparator" w:id="0">
    <w:p w:rsidR="00D96EB1" w:rsidRDefault="00D96EB1" w:rsidP="00B53D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6594736"/>
      <w:docPartObj>
        <w:docPartGallery w:val="Page Numbers (Bottom of Page)"/>
        <w:docPartUnique/>
      </w:docPartObj>
    </w:sdtPr>
    <w:sdtEndPr/>
    <w:sdtContent>
      <w:p w:rsidR="00B53DC6" w:rsidRDefault="00B53DC6">
        <w:pPr>
          <w:pStyle w:val="a5"/>
          <w:jc w:val="center"/>
        </w:pPr>
        <w:r>
          <w:fldChar w:fldCharType="begin"/>
        </w:r>
        <w:r>
          <w:instrText>PAGE   \* MERGEFORMAT</w:instrText>
        </w:r>
        <w:r>
          <w:fldChar w:fldCharType="separate"/>
        </w:r>
        <w:r w:rsidR="000376F4" w:rsidRPr="000376F4">
          <w:rPr>
            <w:noProof/>
            <w:lang w:val="zh-TW"/>
          </w:rPr>
          <w:t>3</w:t>
        </w:r>
        <w:r>
          <w:fldChar w:fldCharType="end"/>
        </w:r>
      </w:p>
    </w:sdtContent>
  </w:sdt>
  <w:p w:rsidR="00B53DC6" w:rsidRDefault="00B53DC6">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6EB1" w:rsidRDefault="00D96EB1" w:rsidP="00B53DC6">
      <w:r>
        <w:separator/>
      </w:r>
    </w:p>
  </w:footnote>
  <w:footnote w:type="continuationSeparator" w:id="0">
    <w:p w:rsidR="00D96EB1" w:rsidRDefault="00D96EB1" w:rsidP="00B53D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3DC6"/>
    <w:rsid w:val="000376F4"/>
    <w:rsid w:val="00066B83"/>
    <w:rsid w:val="001430BB"/>
    <w:rsid w:val="001746A0"/>
    <w:rsid w:val="001A6A55"/>
    <w:rsid w:val="003C7051"/>
    <w:rsid w:val="00493EC9"/>
    <w:rsid w:val="004B10DA"/>
    <w:rsid w:val="005D4D56"/>
    <w:rsid w:val="00681BDF"/>
    <w:rsid w:val="0071562A"/>
    <w:rsid w:val="00774A72"/>
    <w:rsid w:val="00961D94"/>
    <w:rsid w:val="00A064DB"/>
    <w:rsid w:val="00AF051D"/>
    <w:rsid w:val="00B01BD6"/>
    <w:rsid w:val="00B20C07"/>
    <w:rsid w:val="00B53DC6"/>
    <w:rsid w:val="00B93AFC"/>
    <w:rsid w:val="00D96EB1"/>
    <w:rsid w:val="00EF709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242632"/>
  <w15:chartTrackingRefBased/>
  <w15:docId w15:val="{054341B9-AB01-4995-9290-5136BA05C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53DC6"/>
    <w:pPr>
      <w:tabs>
        <w:tab w:val="center" w:pos="4153"/>
        <w:tab w:val="right" w:pos="8306"/>
      </w:tabs>
      <w:snapToGrid w:val="0"/>
    </w:pPr>
    <w:rPr>
      <w:sz w:val="20"/>
      <w:szCs w:val="20"/>
    </w:rPr>
  </w:style>
  <w:style w:type="character" w:customStyle="1" w:styleId="a4">
    <w:name w:val="頁首 字元"/>
    <w:basedOn w:val="a0"/>
    <w:link w:val="a3"/>
    <w:uiPriority w:val="99"/>
    <w:rsid w:val="00B53DC6"/>
    <w:rPr>
      <w:sz w:val="20"/>
      <w:szCs w:val="20"/>
    </w:rPr>
  </w:style>
  <w:style w:type="paragraph" w:styleId="a5">
    <w:name w:val="footer"/>
    <w:basedOn w:val="a"/>
    <w:link w:val="a6"/>
    <w:uiPriority w:val="99"/>
    <w:unhideWhenUsed/>
    <w:rsid w:val="00B53DC6"/>
    <w:pPr>
      <w:tabs>
        <w:tab w:val="center" w:pos="4153"/>
        <w:tab w:val="right" w:pos="8306"/>
      </w:tabs>
      <w:snapToGrid w:val="0"/>
    </w:pPr>
    <w:rPr>
      <w:sz w:val="20"/>
      <w:szCs w:val="20"/>
    </w:rPr>
  </w:style>
  <w:style w:type="character" w:customStyle="1" w:styleId="a6">
    <w:name w:val="頁尾 字元"/>
    <w:basedOn w:val="a0"/>
    <w:link w:val="a5"/>
    <w:uiPriority w:val="99"/>
    <w:rsid w:val="00B53DC6"/>
    <w:rPr>
      <w:sz w:val="20"/>
      <w:szCs w:val="20"/>
    </w:rPr>
  </w:style>
  <w:style w:type="paragraph" w:styleId="a7">
    <w:name w:val="Balloon Text"/>
    <w:basedOn w:val="a"/>
    <w:link w:val="a8"/>
    <w:uiPriority w:val="99"/>
    <w:semiHidden/>
    <w:unhideWhenUsed/>
    <w:rsid w:val="00681BDF"/>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681BD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3</Pages>
  <Words>293</Words>
  <Characters>1675</Characters>
  <Application>Microsoft Office Word</Application>
  <DocSecurity>0</DocSecurity>
  <Lines>13</Lines>
  <Paragraphs>3</Paragraphs>
  <ScaleCrop>false</ScaleCrop>
  <Company/>
  <LinksUpToDate>false</LinksUpToDate>
  <CharactersWithSpaces>1965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cp:lastPrinted>2024-03-22T05:56:00Z</cp:lastPrinted>
  <dcterms:created xsi:type="dcterms:W3CDTF">2024-03-18T03:14:00Z</dcterms:created>
  <dcterms:modified xsi:type="dcterms:W3CDTF">2024-03-26T03:58:00Z</dcterms:modified>
</cp:coreProperties>
</file>