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FB3" w:rsidRPr="0050250B" w:rsidRDefault="00F26FB3" w:rsidP="0089782E">
      <w:pPr>
        <w:jc w:val="center"/>
        <w:rPr>
          <w:rFonts w:ascii="標楷體" w:eastAsia="標楷體" w:hAnsi="標楷體"/>
          <w:b/>
          <w:sz w:val="40"/>
        </w:rPr>
      </w:pPr>
      <w:bookmarkStart w:id="0" w:name="_GoBack"/>
      <w:r w:rsidRPr="0050250B">
        <w:rPr>
          <w:rFonts w:eastAsia="標楷體" w:hint="eastAsia"/>
          <w:b/>
          <w:sz w:val="48"/>
        </w:rPr>
        <w:t>嘉義市政府</w:t>
      </w:r>
      <w:r w:rsidR="007F3257">
        <w:rPr>
          <w:rFonts w:eastAsia="標楷體" w:hint="eastAsia"/>
          <w:b/>
          <w:sz w:val="48"/>
        </w:rPr>
        <w:t>財政</w:t>
      </w:r>
      <w:r w:rsidRPr="0050250B">
        <w:rPr>
          <w:rFonts w:eastAsia="標楷體" w:hint="eastAsia"/>
          <w:b/>
          <w:sz w:val="48"/>
        </w:rPr>
        <w:t>稅務局新聞稿</w:t>
      </w:r>
    </w:p>
    <w:bookmarkEnd w:id="0"/>
    <w:p w:rsidR="00F26FB3" w:rsidRPr="00721C33" w:rsidRDefault="005A3769" w:rsidP="00E664F1">
      <w:pPr>
        <w:pStyle w:val="a5"/>
        <w:spacing w:before="0" w:after="0" w:line="540" w:lineRule="exact"/>
        <w:rPr>
          <w:rFonts w:hAnsi="標楷體"/>
          <w:color w:val="000000"/>
          <w:sz w:val="32"/>
          <w:szCs w:val="32"/>
        </w:rPr>
      </w:pPr>
      <w:r w:rsidRPr="00E04F10">
        <w:rPr>
          <w:rFonts w:hAnsi="標楷體" w:hint="eastAsia"/>
          <w:color w:val="000000"/>
          <w:sz w:val="32"/>
          <w:szCs w:val="32"/>
          <w:lang w:eastAsia="zh-HK"/>
        </w:rPr>
        <w:t>6/21</w:t>
      </w:r>
      <w:r w:rsidR="00721C33">
        <w:rPr>
          <w:rFonts w:hAnsi="標楷體" w:hint="eastAsia"/>
          <w:color w:val="000000"/>
          <w:sz w:val="32"/>
          <w:szCs w:val="32"/>
          <w:lang w:eastAsia="zh-HK"/>
        </w:rPr>
        <w:t>日環食</w:t>
      </w:r>
      <w:r w:rsidR="00721C33">
        <w:rPr>
          <w:rFonts w:hAnsi="標楷體" w:hint="eastAsia"/>
          <w:color w:val="000000"/>
          <w:sz w:val="32"/>
          <w:szCs w:val="32"/>
        </w:rPr>
        <w:t xml:space="preserve"> </w:t>
      </w:r>
      <w:r w:rsidR="00FA228E" w:rsidRPr="00E04F10">
        <w:rPr>
          <w:rFonts w:hAnsi="標楷體" w:hint="eastAsia"/>
          <w:color w:val="000000"/>
          <w:sz w:val="32"/>
          <w:szCs w:val="32"/>
          <w:lang w:eastAsia="zh-HK"/>
        </w:rPr>
        <w:t>捐發票</w:t>
      </w:r>
      <w:r w:rsidR="00721C33">
        <w:rPr>
          <w:rFonts w:hint="eastAsia"/>
          <w:sz w:val="32"/>
          <w:szCs w:val="32"/>
        </w:rPr>
        <w:t>送</w:t>
      </w:r>
      <w:r w:rsidR="00721C33">
        <w:rPr>
          <w:rFonts w:hint="eastAsia"/>
          <w:sz w:val="32"/>
          <w:szCs w:val="32"/>
          <w:lang w:eastAsia="zh-HK"/>
        </w:rPr>
        <w:t>愛心</w:t>
      </w:r>
      <w:r w:rsidR="00721C33">
        <w:rPr>
          <w:rFonts w:hint="eastAsia"/>
          <w:sz w:val="32"/>
          <w:szCs w:val="32"/>
        </w:rPr>
        <w:t>吃美食</w:t>
      </w:r>
    </w:p>
    <w:p w:rsidR="00B00672" w:rsidRDefault="00721C33" w:rsidP="00185FFB">
      <w:pPr>
        <w:pStyle w:val="a5"/>
        <w:spacing w:beforeLines="50" w:before="180" w:after="0" w:line="540" w:lineRule="exact"/>
        <w:ind w:firstLineChars="200" w:firstLine="640"/>
        <w:jc w:val="left"/>
        <w:rPr>
          <w:rFonts w:hAnsi="標楷體"/>
          <w:b w:val="0"/>
          <w:sz w:val="32"/>
          <w:szCs w:val="32"/>
          <w:lang w:eastAsia="zh-HK"/>
        </w:rPr>
      </w:pPr>
      <w:r>
        <w:rPr>
          <w:rFonts w:hAnsi="標楷體" w:hint="eastAsia"/>
          <w:b w:val="0"/>
          <w:sz w:val="32"/>
          <w:szCs w:val="32"/>
          <w:lang w:eastAsia="zh-HK"/>
        </w:rPr>
        <w:t>和「上帝的金戒指」有約還有</w:t>
      </w:r>
      <w:r>
        <w:rPr>
          <w:rFonts w:hAnsi="標楷體" w:hint="eastAsia"/>
          <w:b w:val="0"/>
          <w:sz w:val="32"/>
          <w:szCs w:val="32"/>
        </w:rPr>
        <w:t>20天，嘉義市政府</w:t>
      </w:r>
      <w:r w:rsidRPr="00E330AC">
        <w:rPr>
          <w:rFonts w:hint="eastAsia"/>
          <w:b w:val="0"/>
          <w:sz w:val="32"/>
          <w:szCs w:val="32"/>
          <w:lang w:eastAsia="zh-HK"/>
        </w:rPr>
        <w:t>推出</w:t>
      </w:r>
      <w:r w:rsidRPr="00E330AC">
        <w:rPr>
          <w:rFonts w:hAnsi="標楷體" w:hint="eastAsia"/>
          <w:b w:val="0"/>
          <w:sz w:val="32"/>
          <w:szCs w:val="32"/>
          <w:lang w:eastAsia="zh-HK"/>
        </w:rPr>
        <w:t>「主場在嘉義，金環閃諸羅」</w:t>
      </w:r>
      <w:r>
        <w:rPr>
          <w:rFonts w:hAnsi="標楷體" w:hint="eastAsia"/>
          <w:b w:val="0"/>
          <w:sz w:val="32"/>
          <w:szCs w:val="32"/>
          <w:lang w:eastAsia="zh-HK"/>
        </w:rPr>
        <w:t>一系列</w:t>
      </w:r>
      <w:r w:rsidRPr="00E330AC">
        <w:rPr>
          <w:rFonts w:hAnsi="標楷體" w:hint="eastAsia"/>
          <w:b w:val="0"/>
          <w:sz w:val="32"/>
          <w:szCs w:val="32"/>
          <w:lang w:eastAsia="zh-HK"/>
        </w:rPr>
        <w:t>活動，</w:t>
      </w:r>
      <w:r>
        <w:rPr>
          <w:rFonts w:hint="eastAsia"/>
          <w:b w:val="0"/>
          <w:sz w:val="32"/>
          <w:szCs w:val="32"/>
        </w:rPr>
        <w:t>財政稅務</w:t>
      </w:r>
      <w:r w:rsidRPr="00E330AC">
        <w:rPr>
          <w:rFonts w:hint="eastAsia"/>
          <w:b w:val="0"/>
          <w:sz w:val="32"/>
          <w:szCs w:val="32"/>
          <w:lang w:eastAsia="zh-HK"/>
        </w:rPr>
        <w:t>局</w:t>
      </w:r>
      <w:r>
        <w:rPr>
          <w:rFonts w:hint="eastAsia"/>
          <w:b w:val="0"/>
          <w:sz w:val="32"/>
          <w:szCs w:val="32"/>
          <w:lang w:eastAsia="zh-HK"/>
        </w:rPr>
        <w:t>配合</w:t>
      </w:r>
      <w:r>
        <w:rPr>
          <w:rFonts w:hAnsi="標楷體" w:hint="eastAsia"/>
          <w:b w:val="0"/>
          <w:sz w:val="32"/>
          <w:szCs w:val="32"/>
        </w:rPr>
        <w:t>在6月21</w:t>
      </w:r>
      <w:r>
        <w:rPr>
          <w:rFonts w:hAnsi="標楷體" w:hint="eastAsia"/>
          <w:b w:val="0"/>
          <w:sz w:val="32"/>
          <w:szCs w:val="32"/>
          <w:lang w:eastAsia="zh-HK"/>
        </w:rPr>
        <w:t>日夏至日最佳觀賞地點</w:t>
      </w:r>
      <w:r w:rsidRPr="00E330AC">
        <w:rPr>
          <w:rFonts w:hAnsi="標楷體" w:hint="eastAsia"/>
          <w:b w:val="0"/>
          <w:sz w:val="32"/>
          <w:szCs w:val="32"/>
          <w:lang w:eastAsia="zh-HK"/>
        </w:rPr>
        <w:t>北香湖公園舉辦</w:t>
      </w:r>
      <w:r w:rsidR="00B00672">
        <w:rPr>
          <w:rFonts w:hAnsi="標楷體" w:hint="eastAsia"/>
          <w:b w:val="0"/>
          <w:sz w:val="32"/>
          <w:szCs w:val="32"/>
          <w:lang w:eastAsia="zh-HK"/>
        </w:rPr>
        <w:t>「</w:t>
      </w:r>
      <w:r w:rsidR="002E0DB6" w:rsidRPr="00E330AC">
        <w:rPr>
          <w:rFonts w:hAnsi="標楷體" w:hint="eastAsia"/>
          <w:b w:val="0"/>
          <w:sz w:val="32"/>
          <w:szCs w:val="32"/>
          <w:lang w:eastAsia="zh-HK"/>
        </w:rPr>
        <w:t>捐</w:t>
      </w:r>
      <w:r w:rsidR="00B00672">
        <w:rPr>
          <w:rFonts w:hAnsi="標楷體" w:hint="eastAsia"/>
          <w:b w:val="0"/>
          <w:sz w:val="32"/>
          <w:szCs w:val="32"/>
          <w:lang w:eastAsia="zh-HK"/>
        </w:rPr>
        <w:t>雲端發票，送愛心</w:t>
      </w:r>
      <w:r w:rsidR="002E0DB6" w:rsidRPr="00E330AC">
        <w:rPr>
          <w:rFonts w:hAnsi="標楷體" w:hint="eastAsia"/>
          <w:b w:val="0"/>
          <w:sz w:val="32"/>
          <w:szCs w:val="32"/>
          <w:lang w:eastAsia="zh-HK"/>
        </w:rPr>
        <w:t>請您吃美食」活動</w:t>
      </w:r>
      <w:r w:rsidR="002E0DB6">
        <w:rPr>
          <w:rFonts w:hAnsi="標楷體" w:hint="eastAsia"/>
          <w:b w:val="0"/>
          <w:sz w:val="32"/>
          <w:szCs w:val="32"/>
          <w:lang w:eastAsia="zh-HK"/>
        </w:rPr>
        <w:t>，</w:t>
      </w:r>
      <w:r w:rsidR="00B00672">
        <w:rPr>
          <w:rFonts w:hAnsi="標楷體" w:hint="eastAsia"/>
          <w:b w:val="0"/>
          <w:sz w:val="32"/>
          <w:szCs w:val="32"/>
          <w:lang w:eastAsia="zh-HK"/>
        </w:rPr>
        <w:t>邀請大家來嘉</w:t>
      </w:r>
      <w:r w:rsidR="00B00672">
        <w:rPr>
          <w:rFonts w:hint="eastAsia"/>
          <w:b w:val="0"/>
          <w:sz w:val="32"/>
          <w:szCs w:val="32"/>
          <w:lang w:eastAsia="zh-HK"/>
        </w:rPr>
        <w:t>賞</w:t>
      </w:r>
      <w:r w:rsidR="00B00672" w:rsidRPr="00E330AC">
        <w:rPr>
          <w:rFonts w:hint="eastAsia"/>
          <w:b w:val="0"/>
          <w:sz w:val="32"/>
          <w:szCs w:val="32"/>
          <w:lang w:eastAsia="zh-HK"/>
        </w:rPr>
        <w:t>日</w:t>
      </w:r>
      <w:r w:rsidR="00B00672" w:rsidRPr="00E330AC">
        <w:rPr>
          <w:rFonts w:hAnsi="標楷體" w:hint="eastAsia"/>
          <w:b w:val="0"/>
          <w:sz w:val="32"/>
          <w:szCs w:val="32"/>
          <w:lang w:eastAsia="zh-HK"/>
        </w:rPr>
        <w:t>，</w:t>
      </w:r>
      <w:r w:rsidR="00B00672" w:rsidRPr="00E330AC">
        <w:rPr>
          <w:rFonts w:hint="eastAsia"/>
          <w:b w:val="0"/>
          <w:sz w:val="32"/>
          <w:szCs w:val="32"/>
          <w:lang w:eastAsia="zh-HK"/>
        </w:rPr>
        <w:t>吃美食</w:t>
      </w:r>
      <w:r w:rsidR="00B00672">
        <w:rPr>
          <w:rFonts w:hAnsi="標楷體" w:hint="eastAsia"/>
          <w:b w:val="0"/>
          <w:sz w:val="32"/>
          <w:szCs w:val="32"/>
          <w:lang w:eastAsia="zh-HK"/>
        </w:rPr>
        <w:t>。</w:t>
      </w:r>
    </w:p>
    <w:p w:rsidR="00B00672" w:rsidRDefault="00B00672" w:rsidP="00185FFB">
      <w:pPr>
        <w:pStyle w:val="a5"/>
        <w:spacing w:before="0" w:after="0" w:line="540" w:lineRule="exact"/>
        <w:ind w:firstLineChars="200" w:firstLine="640"/>
        <w:jc w:val="left"/>
        <w:rPr>
          <w:rFonts w:hAnsi="標楷體"/>
          <w:b w:val="0"/>
          <w:sz w:val="32"/>
          <w:szCs w:val="32"/>
          <w:lang w:eastAsia="zh-HK"/>
        </w:rPr>
      </w:pPr>
      <w:r>
        <w:rPr>
          <w:rFonts w:hAnsi="標楷體"/>
          <w:b w:val="0"/>
          <w:sz w:val="32"/>
          <w:szCs w:val="32"/>
          <w:lang w:eastAsia="zh-HK"/>
        </w:rPr>
        <w:t>本次兌換發票活動如下</w:t>
      </w:r>
      <w:r w:rsidR="007837CB">
        <w:rPr>
          <w:rFonts w:hAnsi="標楷體" w:hint="eastAsia"/>
          <w:b w:val="0"/>
          <w:sz w:val="32"/>
          <w:szCs w:val="32"/>
        </w:rPr>
        <w:t>：</w:t>
      </w:r>
      <w:r w:rsidR="00E664F1">
        <w:rPr>
          <w:rFonts w:hAnsi="標楷體" w:hint="eastAsia"/>
          <w:b w:val="0"/>
          <w:sz w:val="32"/>
          <w:szCs w:val="32"/>
        </w:rPr>
        <w:t>(</w:t>
      </w:r>
      <w:r w:rsidR="00E664F1">
        <w:rPr>
          <w:rFonts w:hAnsi="標楷體"/>
          <w:b w:val="0"/>
          <w:sz w:val="32"/>
          <w:szCs w:val="32"/>
        </w:rPr>
        <w:t>兌換時間下午</w:t>
      </w:r>
      <w:r w:rsidR="00E664F1">
        <w:rPr>
          <w:rFonts w:hAnsi="標楷體" w:hint="eastAsia"/>
          <w:b w:val="0"/>
          <w:sz w:val="32"/>
          <w:szCs w:val="32"/>
        </w:rPr>
        <w:t>2：30至5：00)</w:t>
      </w:r>
    </w:p>
    <w:p w:rsidR="002E0DB6"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hint="eastAsia"/>
          <w:b w:val="0"/>
          <w:sz w:val="32"/>
          <w:szCs w:val="32"/>
        </w:rPr>
        <w:t>捐1</w:t>
      </w:r>
      <w:r>
        <w:rPr>
          <w:rFonts w:hAnsi="標楷體"/>
          <w:b w:val="0"/>
          <w:sz w:val="32"/>
          <w:szCs w:val="32"/>
        </w:rPr>
        <w:t>09年</w:t>
      </w:r>
      <w:r>
        <w:rPr>
          <w:rFonts w:hAnsi="標楷體" w:hint="eastAsia"/>
          <w:b w:val="0"/>
          <w:sz w:val="32"/>
          <w:szCs w:val="32"/>
        </w:rPr>
        <w:t>5-6月雲端發票1</w:t>
      </w:r>
      <w:r>
        <w:rPr>
          <w:rFonts w:hAnsi="標楷體"/>
          <w:b w:val="0"/>
          <w:sz w:val="32"/>
          <w:szCs w:val="32"/>
        </w:rPr>
        <w:t>5張</w:t>
      </w:r>
      <w:r w:rsidR="002366DB">
        <w:rPr>
          <w:rFonts w:hAnsi="標楷體" w:hint="eastAsia"/>
          <w:b w:val="0"/>
          <w:sz w:val="32"/>
          <w:szCs w:val="32"/>
        </w:rPr>
        <w:t>，每張發票金額須在10元以上，即</w:t>
      </w:r>
      <w:r>
        <w:rPr>
          <w:rFonts w:hAnsi="標楷體"/>
          <w:b w:val="0"/>
          <w:sz w:val="32"/>
          <w:szCs w:val="32"/>
        </w:rPr>
        <w:t>可兌換樂</w:t>
      </w:r>
      <w:r w:rsidR="002366DB">
        <w:rPr>
          <w:rFonts w:hAnsi="標楷體"/>
          <w:b w:val="0"/>
          <w:sz w:val="32"/>
          <w:szCs w:val="32"/>
        </w:rPr>
        <w:t>檸</w:t>
      </w:r>
      <w:r>
        <w:rPr>
          <w:rFonts w:hAnsi="標楷體"/>
          <w:b w:val="0"/>
          <w:sz w:val="32"/>
          <w:szCs w:val="32"/>
        </w:rPr>
        <w:t>漢堡餐</w:t>
      </w:r>
      <w:r>
        <w:rPr>
          <w:rFonts w:hAnsi="標楷體" w:hint="eastAsia"/>
          <w:b w:val="0"/>
          <w:sz w:val="32"/>
          <w:szCs w:val="32"/>
        </w:rPr>
        <w:t>券1張</w:t>
      </w:r>
      <w:r>
        <w:rPr>
          <w:rFonts w:hAnsi="標楷體" w:hint="eastAsia"/>
          <w:b w:val="0"/>
          <w:sz w:val="32"/>
          <w:szCs w:val="32"/>
          <w:lang w:eastAsia="zh-HK"/>
        </w:rPr>
        <w:t>，</w:t>
      </w:r>
      <w:r w:rsidR="002E0DB6" w:rsidRPr="00E330AC">
        <w:rPr>
          <w:rFonts w:hAnsi="標楷體" w:hint="eastAsia"/>
          <w:b w:val="0"/>
          <w:sz w:val="32"/>
          <w:szCs w:val="32"/>
          <w:lang w:eastAsia="zh-HK"/>
        </w:rPr>
        <w:t>每人每次限兌換</w:t>
      </w:r>
      <w:r w:rsidR="002E0DB6" w:rsidRPr="00E330AC">
        <w:rPr>
          <w:rFonts w:hAnsi="標楷體" w:hint="eastAsia"/>
          <w:b w:val="0"/>
          <w:sz w:val="32"/>
          <w:szCs w:val="32"/>
        </w:rPr>
        <w:t>2張</w:t>
      </w:r>
      <w:r>
        <w:rPr>
          <w:rFonts w:hAnsi="標楷體" w:hint="eastAsia"/>
          <w:b w:val="0"/>
          <w:sz w:val="32"/>
          <w:szCs w:val="32"/>
        </w:rPr>
        <w:t>，</w:t>
      </w:r>
      <w:r w:rsidR="002366DB">
        <w:rPr>
          <w:rFonts w:hAnsi="標楷體" w:hint="eastAsia"/>
          <w:b w:val="0"/>
          <w:sz w:val="32"/>
          <w:szCs w:val="32"/>
          <w:lang w:eastAsia="zh-HK"/>
        </w:rPr>
        <w:t>餐券數量有限，兌</w:t>
      </w:r>
      <w:r w:rsidR="002E0DB6" w:rsidRPr="00E330AC">
        <w:rPr>
          <w:rFonts w:hAnsi="標楷體" w:hint="eastAsia"/>
          <w:b w:val="0"/>
          <w:sz w:val="32"/>
          <w:szCs w:val="32"/>
          <w:lang w:eastAsia="zh-HK"/>
        </w:rPr>
        <w:t>完即提前結束。</w:t>
      </w:r>
    </w:p>
    <w:p w:rsidR="00B00672" w:rsidRDefault="00B00672" w:rsidP="00185FFB">
      <w:pPr>
        <w:pStyle w:val="a5"/>
        <w:numPr>
          <w:ilvl w:val="0"/>
          <w:numId w:val="11"/>
        </w:numPr>
        <w:spacing w:before="0" w:after="0" w:line="540" w:lineRule="exact"/>
        <w:jc w:val="left"/>
        <w:rPr>
          <w:rFonts w:hAnsi="標楷體"/>
          <w:b w:val="0"/>
          <w:sz w:val="32"/>
          <w:szCs w:val="32"/>
          <w:lang w:eastAsia="zh-HK"/>
        </w:rPr>
      </w:pPr>
      <w:r>
        <w:rPr>
          <w:rFonts w:hAnsi="標楷體"/>
          <w:b w:val="0"/>
          <w:sz w:val="32"/>
          <w:szCs w:val="32"/>
          <w:lang w:eastAsia="zh-HK"/>
        </w:rPr>
        <w:t>本次所募集的雲端發票將分送給社福及弱</w:t>
      </w:r>
      <w:r>
        <w:rPr>
          <w:rFonts w:hAnsi="標楷體"/>
          <w:b w:val="0"/>
          <w:sz w:val="32"/>
          <w:szCs w:val="32"/>
        </w:rPr>
        <w:t>勢團體</w:t>
      </w:r>
      <w:r>
        <w:rPr>
          <w:rFonts w:hAnsi="標楷體" w:hint="eastAsia"/>
          <w:b w:val="0"/>
          <w:sz w:val="32"/>
          <w:szCs w:val="32"/>
        </w:rPr>
        <w:t>，</w:t>
      </w:r>
      <w:r>
        <w:rPr>
          <w:rFonts w:hAnsi="標楷體"/>
          <w:b w:val="0"/>
          <w:sz w:val="32"/>
          <w:szCs w:val="32"/>
        </w:rPr>
        <w:t>期待您的愛心參與</w:t>
      </w:r>
      <w:r>
        <w:rPr>
          <w:rFonts w:hAnsi="標楷體" w:hint="eastAsia"/>
          <w:b w:val="0"/>
          <w:sz w:val="32"/>
          <w:szCs w:val="32"/>
        </w:rPr>
        <w:t>，</w:t>
      </w:r>
      <w:r>
        <w:rPr>
          <w:rFonts w:hAnsi="標楷體"/>
          <w:b w:val="0"/>
          <w:sz w:val="32"/>
          <w:szCs w:val="32"/>
        </w:rPr>
        <w:t>並提醒您購物請</w:t>
      </w:r>
      <w:r w:rsidR="00C00142">
        <w:rPr>
          <w:rFonts w:hAnsi="標楷體"/>
          <w:b w:val="0"/>
          <w:sz w:val="32"/>
          <w:szCs w:val="32"/>
        </w:rPr>
        <w:t>利用載具儲存</w:t>
      </w:r>
      <w:r>
        <w:rPr>
          <w:rFonts w:hAnsi="標楷體"/>
          <w:b w:val="0"/>
          <w:sz w:val="32"/>
          <w:szCs w:val="32"/>
        </w:rPr>
        <w:t>雲端發票</w:t>
      </w:r>
      <w:r>
        <w:rPr>
          <w:rFonts w:hAnsi="標楷體" w:hint="eastAsia"/>
          <w:b w:val="0"/>
          <w:sz w:val="32"/>
          <w:szCs w:val="32"/>
        </w:rPr>
        <w:t>。</w:t>
      </w:r>
    </w:p>
    <w:p w:rsidR="0089782E" w:rsidRDefault="002E0DB6" w:rsidP="00185FFB">
      <w:pPr>
        <w:pStyle w:val="a5"/>
        <w:spacing w:before="0" w:after="0" w:line="540" w:lineRule="exact"/>
        <w:ind w:firstLineChars="200" w:firstLine="640"/>
        <w:jc w:val="left"/>
        <w:rPr>
          <w:b w:val="0"/>
          <w:szCs w:val="36"/>
        </w:rPr>
      </w:pPr>
      <w:r>
        <w:rPr>
          <w:rFonts w:hint="eastAsia"/>
          <w:b w:val="0"/>
          <w:sz w:val="32"/>
          <w:szCs w:val="32"/>
          <w:lang w:eastAsia="zh-HK"/>
        </w:rPr>
        <w:t>嘉義市</w:t>
      </w:r>
      <w:r w:rsidRPr="00E330AC">
        <w:rPr>
          <w:rFonts w:hint="eastAsia"/>
          <w:b w:val="0"/>
          <w:sz w:val="32"/>
          <w:szCs w:val="32"/>
          <w:lang w:eastAsia="zh-HK"/>
        </w:rPr>
        <w:t>位於</w:t>
      </w:r>
      <w:r w:rsidR="00B00672">
        <w:rPr>
          <w:rFonts w:hint="eastAsia"/>
          <w:b w:val="0"/>
          <w:sz w:val="32"/>
          <w:szCs w:val="32"/>
          <w:lang w:eastAsia="zh-HK"/>
        </w:rPr>
        <w:t>日</w:t>
      </w:r>
      <w:r w:rsidRPr="00E330AC">
        <w:rPr>
          <w:rFonts w:hint="eastAsia"/>
          <w:b w:val="0"/>
          <w:sz w:val="32"/>
          <w:szCs w:val="32"/>
          <w:lang w:eastAsia="zh-HK"/>
        </w:rPr>
        <w:t>環食帶上</w:t>
      </w:r>
      <w:r>
        <w:rPr>
          <w:rFonts w:hAnsi="標楷體" w:hint="eastAsia"/>
          <w:b w:val="0"/>
          <w:sz w:val="32"/>
          <w:szCs w:val="32"/>
          <w:lang w:eastAsia="zh-HK"/>
        </w:rPr>
        <w:t>，</w:t>
      </w:r>
      <w:r w:rsidRPr="00E330AC">
        <w:rPr>
          <w:rFonts w:hint="eastAsia"/>
          <w:b w:val="0"/>
          <w:sz w:val="32"/>
          <w:szCs w:val="32"/>
          <w:lang w:eastAsia="zh-HK"/>
        </w:rPr>
        <w:t>有絕佳觀賞優勢</w:t>
      </w:r>
      <w:r w:rsidRPr="00E330AC">
        <w:rPr>
          <w:rFonts w:hAnsi="標楷體" w:hint="eastAsia"/>
          <w:b w:val="0"/>
          <w:sz w:val="32"/>
          <w:szCs w:val="32"/>
          <w:lang w:eastAsia="zh-HK"/>
        </w:rPr>
        <w:t>，</w:t>
      </w:r>
      <w:r w:rsidRPr="00E330AC">
        <w:rPr>
          <w:rFonts w:hint="eastAsia"/>
          <w:b w:val="0"/>
          <w:sz w:val="32"/>
          <w:szCs w:val="32"/>
          <w:lang w:eastAsia="zh-HK"/>
        </w:rPr>
        <w:t>全市區只要抬頭仰望都能欣賞天文奇景</w:t>
      </w:r>
      <w:r w:rsidRPr="00E330AC">
        <w:rPr>
          <w:rFonts w:hAnsi="標楷體" w:hint="eastAsia"/>
          <w:b w:val="0"/>
          <w:sz w:val="32"/>
          <w:szCs w:val="32"/>
          <w:lang w:eastAsia="zh-HK"/>
        </w:rPr>
        <w:t>。</w:t>
      </w:r>
      <w:r w:rsidR="00511C2A" w:rsidRPr="00E330AC">
        <w:rPr>
          <w:rFonts w:hint="eastAsia"/>
          <w:b w:val="0"/>
          <w:sz w:val="32"/>
          <w:szCs w:val="32"/>
        </w:rPr>
        <w:t>該局竭誠</w:t>
      </w:r>
      <w:r w:rsidR="007C7C3B" w:rsidRPr="00E330AC">
        <w:rPr>
          <w:rFonts w:hint="eastAsia"/>
          <w:b w:val="0"/>
          <w:sz w:val="32"/>
          <w:szCs w:val="32"/>
        </w:rPr>
        <w:t>歡迎大家</w:t>
      </w:r>
      <w:r w:rsidR="00923D24" w:rsidRPr="00E330AC">
        <w:rPr>
          <w:rFonts w:hint="eastAsia"/>
          <w:b w:val="0"/>
          <w:sz w:val="32"/>
          <w:szCs w:val="32"/>
          <w:lang w:eastAsia="zh-HK"/>
        </w:rPr>
        <w:t>一起共襄盛舉</w:t>
      </w:r>
      <w:r w:rsidR="007119F3">
        <w:rPr>
          <w:rFonts w:hAnsi="標楷體" w:hint="eastAsia"/>
          <w:b w:val="0"/>
          <w:sz w:val="32"/>
          <w:szCs w:val="32"/>
        </w:rPr>
        <w:t>，</w:t>
      </w:r>
      <w:r w:rsidR="00511C2A" w:rsidRPr="00E330AC">
        <w:rPr>
          <w:rFonts w:hint="eastAsia"/>
          <w:b w:val="0"/>
          <w:sz w:val="32"/>
          <w:szCs w:val="32"/>
        </w:rPr>
        <w:t>兌換餐券詳情請上該局網站/活動訊息或電洽納稅服務科2224371#170</w:t>
      </w:r>
      <w:r w:rsidR="00511C2A" w:rsidRPr="00E330AC">
        <w:rPr>
          <w:rFonts w:hAnsi="標楷體" w:hint="eastAsia"/>
          <w:b w:val="0"/>
          <w:sz w:val="32"/>
          <w:szCs w:val="32"/>
        </w:rPr>
        <w:t>、</w:t>
      </w:r>
      <w:r w:rsidR="00511C2A" w:rsidRPr="00E330AC">
        <w:rPr>
          <w:rFonts w:hint="eastAsia"/>
          <w:b w:val="0"/>
          <w:sz w:val="32"/>
          <w:szCs w:val="32"/>
        </w:rPr>
        <w:t>148</w:t>
      </w:r>
      <w:r w:rsidR="00511C2A" w:rsidRPr="00E330AC">
        <w:rPr>
          <w:rFonts w:hAnsi="標楷體" w:hint="eastAsia"/>
          <w:b w:val="0"/>
          <w:sz w:val="32"/>
          <w:szCs w:val="32"/>
        </w:rPr>
        <w:t>。</w:t>
      </w:r>
    </w:p>
    <w:p w:rsidR="009C28FB" w:rsidRPr="00310210" w:rsidRDefault="009C28FB" w:rsidP="000D71C2">
      <w:pPr>
        <w:pStyle w:val="a5"/>
        <w:spacing w:before="0" w:after="0" w:line="600" w:lineRule="exact"/>
        <w:ind w:left="1800" w:hangingChars="500" w:hanging="1800"/>
        <w:jc w:val="left"/>
        <w:rPr>
          <w:b w:val="0"/>
          <w:szCs w:val="36"/>
        </w:rPr>
      </w:pPr>
    </w:p>
    <w:p w:rsidR="00F26FB3" w:rsidRDefault="00F26FB3" w:rsidP="00AC5F73">
      <w:pPr>
        <w:pStyle w:val="aa"/>
      </w:pPr>
    </w:p>
    <w:p w:rsidR="00F26FB3" w:rsidRDefault="00F26FB3">
      <w:pPr>
        <w:spacing w:beforeLines="20" w:before="72" w:after="20" w:line="0" w:lineRule="atLeast"/>
        <w:ind w:left="2058" w:hangingChars="571" w:hanging="2058"/>
        <w:jc w:val="center"/>
        <w:rPr>
          <w:rFonts w:ascii="標楷體" w:eastAsia="標楷體" w:hAnsi="標楷體"/>
          <w:sz w:val="28"/>
        </w:rPr>
      </w:pPr>
      <w:r>
        <w:rPr>
          <w:rFonts w:eastAsia="標楷體" w:hint="eastAsia"/>
          <w:b/>
          <w:sz w:val="36"/>
        </w:rPr>
        <w:t>活動宣傳稿件，敬請刊登或播出，謝謝！</w:t>
      </w:r>
    </w:p>
    <w:sectPr w:rsidR="00F26FB3" w:rsidSect="00E664F1">
      <w:pgSz w:w="11906" w:h="16838"/>
      <w:pgMar w:top="1440" w:right="1418"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C1" w:rsidRDefault="00F378C1" w:rsidP="007F78BE">
      <w:r>
        <w:separator/>
      </w:r>
    </w:p>
  </w:endnote>
  <w:endnote w:type="continuationSeparator" w:id="0">
    <w:p w:rsidR="00F378C1" w:rsidRDefault="00F378C1" w:rsidP="007F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C1" w:rsidRDefault="00F378C1" w:rsidP="007F78BE">
      <w:r>
        <w:separator/>
      </w:r>
    </w:p>
  </w:footnote>
  <w:footnote w:type="continuationSeparator" w:id="0">
    <w:p w:rsidR="00F378C1" w:rsidRDefault="00F378C1" w:rsidP="007F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7D6"/>
    <w:multiLevelType w:val="hybridMultilevel"/>
    <w:tmpl w:val="62F483D4"/>
    <w:lvl w:ilvl="0" w:tplc="D1762352">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 w15:restartNumberingAfterBreak="0">
    <w:nsid w:val="0E547160"/>
    <w:multiLevelType w:val="hybridMultilevel"/>
    <w:tmpl w:val="50182596"/>
    <w:lvl w:ilvl="0" w:tplc="304052FE">
      <w:start w:val="1"/>
      <w:numFmt w:val="taiwaneseCountingThousand"/>
      <w:lvlText w:val="（%1）"/>
      <w:lvlJc w:val="left"/>
      <w:pPr>
        <w:tabs>
          <w:tab w:val="num" w:pos="2152"/>
        </w:tabs>
        <w:ind w:left="2152" w:hanging="855"/>
      </w:pPr>
      <w:rPr>
        <w:rFonts w:hAnsi="標楷體" w:hint="eastAsia"/>
      </w:rPr>
    </w:lvl>
    <w:lvl w:ilvl="1" w:tplc="04090019" w:tentative="1">
      <w:start w:val="1"/>
      <w:numFmt w:val="ideographTraditional"/>
      <w:lvlText w:val="%2、"/>
      <w:lvlJc w:val="left"/>
      <w:pPr>
        <w:tabs>
          <w:tab w:val="num" w:pos="2257"/>
        </w:tabs>
        <w:ind w:left="2257" w:hanging="480"/>
      </w:pPr>
    </w:lvl>
    <w:lvl w:ilvl="2" w:tplc="0409001B" w:tentative="1">
      <w:start w:val="1"/>
      <w:numFmt w:val="lowerRoman"/>
      <w:lvlText w:val="%3."/>
      <w:lvlJc w:val="right"/>
      <w:pPr>
        <w:tabs>
          <w:tab w:val="num" w:pos="2737"/>
        </w:tabs>
        <w:ind w:left="2737" w:hanging="480"/>
      </w:pPr>
    </w:lvl>
    <w:lvl w:ilvl="3" w:tplc="0409000F" w:tentative="1">
      <w:start w:val="1"/>
      <w:numFmt w:val="decimal"/>
      <w:lvlText w:val="%4."/>
      <w:lvlJc w:val="left"/>
      <w:pPr>
        <w:tabs>
          <w:tab w:val="num" w:pos="3217"/>
        </w:tabs>
        <w:ind w:left="3217" w:hanging="480"/>
      </w:pPr>
    </w:lvl>
    <w:lvl w:ilvl="4" w:tplc="04090019" w:tentative="1">
      <w:start w:val="1"/>
      <w:numFmt w:val="ideographTraditional"/>
      <w:lvlText w:val="%5、"/>
      <w:lvlJc w:val="left"/>
      <w:pPr>
        <w:tabs>
          <w:tab w:val="num" w:pos="3697"/>
        </w:tabs>
        <w:ind w:left="3697" w:hanging="480"/>
      </w:pPr>
    </w:lvl>
    <w:lvl w:ilvl="5" w:tplc="0409001B" w:tentative="1">
      <w:start w:val="1"/>
      <w:numFmt w:val="lowerRoman"/>
      <w:lvlText w:val="%6."/>
      <w:lvlJc w:val="right"/>
      <w:pPr>
        <w:tabs>
          <w:tab w:val="num" w:pos="4177"/>
        </w:tabs>
        <w:ind w:left="4177" w:hanging="480"/>
      </w:pPr>
    </w:lvl>
    <w:lvl w:ilvl="6" w:tplc="0409000F" w:tentative="1">
      <w:start w:val="1"/>
      <w:numFmt w:val="decimal"/>
      <w:lvlText w:val="%7."/>
      <w:lvlJc w:val="left"/>
      <w:pPr>
        <w:tabs>
          <w:tab w:val="num" w:pos="4657"/>
        </w:tabs>
        <w:ind w:left="4657" w:hanging="480"/>
      </w:pPr>
    </w:lvl>
    <w:lvl w:ilvl="7" w:tplc="04090019" w:tentative="1">
      <w:start w:val="1"/>
      <w:numFmt w:val="ideographTraditional"/>
      <w:lvlText w:val="%8、"/>
      <w:lvlJc w:val="left"/>
      <w:pPr>
        <w:tabs>
          <w:tab w:val="num" w:pos="5137"/>
        </w:tabs>
        <w:ind w:left="5137" w:hanging="480"/>
      </w:pPr>
    </w:lvl>
    <w:lvl w:ilvl="8" w:tplc="0409001B" w:tentative="1">
      <w:start w:val="1"/>
      <w:numFmt w:val="lowerRoman"/>
      <w:lvlText w:val="%9."/>
      <w:lvlJc w:val="right"/>
      <w:pPr>
        <w:tabs>
          <w:tab w:val="num" w:pos="5617"/>
        </w:tabs>
        <w:ind w:left="5617" w:hanging="480"/>
      </w:pPr>
    </w:lvl>
  </w:abstractNum>
  <w:abstractNum w:abstractNumId="2" w15:restartNumberingAfterBreak="0">
    <w:nsid w:val="0EC24827"/>
    <w:multiLevelType w:val="hybridMultilevel"/>
    <w:tmpl w:val="CD720C7C"/>
    <w:lvl w:ilvl="0" w:tplc="CFBCEB8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CCA6BB9"/>
    <w:multiLevelType w:val="hybridMultilevel"/>
    <w:tmpl w:val="C5B2F410"/>
    <w:lvl w:ilvl="0" w:tplc="DDEC4C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10433A"/>
    <w:multiLevelType w:val="hybridMultilevel"/>
    <w:tmpl w:val="4476AD96"/>
    <w:lvl w:ilvl="0" w:tplc="2460C9B2">
      <w:start w:val="1"/>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3FB7074C"/>
    <w:multiLevelType w:val="hybridMultilevel"/>
    <w:tmpl w:val="2780CA26"/>
    <w:lvl w:ilvl="0" w:tplc="4B4C3B2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DC71A95"/>
    <w:multiLevelType w:val="hybridMultilevel"/>
    <w:tmpl w:val="76728F5A"/>
    <w:lvl w:ilvl="0" w:tplc="38F0A7C4">
      <w:start w:val="1"/>
      <w:numFmt w:val="taiwaneseCountingThousand"/>
      <w:lvlText w:val="（%1）"/>
      <w:lvlJc w:val="left"/>
      <w:pPr>
        <w:tabs>
          <w:tab w:val="num" w:pos="1875"/>
        </w:tabs>
        <w:ind w:left="1875" w:hanging="855"/>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7" w15:restartNumberingAfterBreak="0">
    <w:nsid w:val="5E005D41"/>
    <w:multiLevelType w:val="singleLevel"/>
    <w:tmpl w:val="7BA01B76"/>
    <w:lvl w:ilvl="0">
      <w:start w:val="1"/>
      <w:numFmt w:val="taiwaneseCountingThousand"/>
      <w:lvlText w:val="%1、"/>
      <w:lvlJc w:val="left"/>
      <w:pPr>
        <w:tabs>
          <w:tab w:val="num" w:pos="210"/>
        </w:tabs>
        <w:ind w:left="210" w:hanging="570"/>
      </w:pPr>
      <w:rPr>
        <w:rFonts w:hint="eastAsia"/>
      </w:rPr>
    </w:lvl>
  </w:abstractNum>
  <w:abstractNum w:abstractNumId="8" w15:restartNumberingAfterBreak="0">
    <w:nsid w:val="61D74A77"/>
    <w:multiLevelType w:val="hybridMultilevel"/>
    <w:tmpl w:val="987689A8"/>
    <w:lvl w:ilvl="0" w:tplc="000C27A6">
      <w:start w:val="1"/>
      <w:numFmt w:val="decimal"/>
      <w:lvlText w:val="%1."/>
      <w:lvlJc w:val="left"/>
      <w:pPr>
        <w:ind w:left="1000" w:hanging="3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15:restartNumberingAfterBreak="0">
    <w:nsid w:val="6DE10DC9"/>
    <w:multiLevelType w:val="hybridMultilevel"/>
    <w:tmpl w:val="033EB2D8"/>
    <w:lvl w:ilvl="0" w:tplc="B220EDCA">
      <w:start w:val="2"/>
      <w:numFmt w:val="taiwaneseCountingThousand"/>
      <w:lvlText w:val="%1、"/>
      <w:lvlJc w:val="left"/>
      <w:pPr>
        <w:tabs>
          <w:tab w:val="num" w:pos="360"/>
        </w:tabs>
        <w:ind w:left="360" w:hanging="720"/>
      </w:pPr>
      <w:rPr>
        <w:rFonts w:hint="eastAsia"/>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15:restartNumberingAfterBreak="0">
    <w:nsid w:val="782D30AC"/>
    <w:multiLevelType w:val="hybridMultilevel"/>
    <w:tmpl w:val="C566532A"/>
    <w:lvl w:ilvl="0" w:tplc="CA1E6518">
      <w:start w:val="1"/>
      <w:numFmt w:val="taiwaneseCountingThousand"/>
      <w:lvlText w:val="%1、"/>
      <w:lvlJc w:val="left"/>
      <w:pPr>
        <w:tabs>
          <w:tab w:val="num" w:pos="640"/>
        </w:tabs>
        <w:ind w:left="640" w:hanging="720"/>
      </w:pPr>
      <w:rPr>
        <w:rFonts w:hint="eastAsia"/>
      </w:rPr>
    </w:lvl>
    <w:lvl w:ilvl="1" w:tplc="04090019" w:tentative="1">
      <w:start w:val="1"/>
      <w:numFmt w:val="ideographTraditional"/>
      <w:lvlText w:val="%2、"/>
      <w:lvlJc w:val="left"/>
      <w:pPr>
        <w:tabs>
          <w:tab w:val="num" w:pos="880"/>
        </w:tabs>
        <w:ind w:left="880" w:hanging="480"/>
      </w:pPr>
    </w:lvl>
    <w:lvl w:ilvl="2" w:tplc="0409001B" w:tentative="1">
      <w:start w:val="1"/>
      <w:numFmt w:val="lowerRoman"/>
      <w:lvlText w:val="%3."/>
      <w:lvlJc w:val="right"/>
      <w:pPr>
        <w:tabs>
          <w:tab w:val="num" w:pos="1360"/>
        </w:tabs>
        <w:ind w:left="1360" w:hanging="480"/>
      </w:pPr>
    </w:lvl>
    <w:lvl w:ilvl="3" w:tplc="0409000F" w:tentative="1">
      <w:start w:val="1"/>
      <w:numFmt w:val="decimal"/>
      <w:lvlText w:val="%4."/>
      <w:lvlJc w:val="left"/>
      <w:pPr>
        <w:tabs>
          <w:tab w:val="num" w:pos="1840"/>
        </w:tabs>
        <w:ind w:left="1840" w:hanging="480"/>
      </w:pPr>
    </w:lvl>
    <w:lvl w:ilvl="4" w:tplc="04090019" w:tentative="1">
      <w:start w:val="1"/>
      <w:numFmt w:val="ideographTraditional"/>
      <w:lvlText w:val="%5、"/>
      <w:lvlJc w:val="left"/>
      <w:pPr>
        <w:tabs>
          <w:tab w:val="num" w:pos="2320"/>
        </w:tabs>
        <w:ind w:left="2320" w:hanging="480"/>
      </w:pPr>
    </w:lvl>
    <w:lvl w:ilvl="5" w:tplc="0409001B" w:tentative="1">
      <w:start w:val="1"/>
      <w:numFmt w:val="lowerRoman"/>
      <w:lvlText w:val="%6."/>
      <w:lvlJc w:val="right"/>
      <w:pPr>
        <w:tabs>
          <w:tab w:val="num" w:pos="2800"/>
        </w:tabs>
        <w:ind w:left="2800" w:hanging="480"/>
      </w:pPr>
    </w:lvl>
    <w:lvl w:ilvl="6" w:tplc="0409000F" w:tentative="1">
      <w:start w:val="1"/>
      <w:numFmt w:val="decimal"/>
      <w:lvlText w:val="%7."/>
      <w:lvlJc w:val="left"/>
      <w:pPr>
        <w:tabs>
          <w:tab w:val="num" w:pos="3280"/>
        </w:tabs>
        <w:ind w:left="3280" w:hanging="480"/>
      </w:pPr>
    </w:lvl>
    <w:lvl w:ilvl="7" w:tplc="04090019" w:tentative="1">
      <w:start w:val="1"/>
      <w:numFmt w:val="ideographTraditional"/>
      <w:lvlText w:val="%8、"/>
      <w:lvlJc w:val="left"/>
      <w:pPr>
        <w:tabs>
          <w:tab w:val="num" w:pos="3760"/>
        </w:tabs>
        <w:ind w:left="3760" w:hanging="480"/>
      </w:pPr>
    </w:lvl>
    <w:lvl w:ilvl="8" w:tplc="0409001B" w:tentative="1">
      <w:start w:val="1"/>
      <w:numFmt w:val="lowerRoman"/>
      <w:lvlText w:val="%9."/>
      <w:lvlJc w:val="right"/>
      <w:pPr>
        <w:tabs>
          <w:tab w:val="num" w:pos="4240"/>
        </w:tabs>
        <w:ind w:left="4240" w:hanging="480"/>
      </w:pPr>
    </w:lvl>
  </w:abstractNum>
  <w:num w:numId="1">
    <w:abstractNumId w:val="7"/>
  </w:num>
  <w:num w:numId="2">
    <w:abstractNumId w:val="0"/>
  </w:num>
  <w:num w:numId="3">
    <w:abstractNumId w:val="9"/>
  </w:num>
  <w:num w:numId="4">
    <w:abstractNumId w:val="4"/>
  </w:num>
  <w:num w:numId="5">
    <w:abstractNumId w:val="10"/>
  </w:num>
  <w:num w:numId="6">
    <w:abstractNumId w:val="3"/>
  </w:num>
  <w:num w:numId="7">
    <w:abstractNumId w:val="5"/>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BE"/>
    <w:rsid w:val="0000712B"/>
    <w:rsid w:val="00012BDC"/>
    <w:rsid w:val="00034288"/>
    <w:rsid w:val="00037DEA"/>
    <w:rsid w:val="000739FA"/>
    <w:rsid w:val="00082538"/>
    <w:rsid w:val="000A743E"/>
    <w:rsid w:val="000B4ED2"/>
    <w:rsid w:val="000C2C1E"/>
    <w:rsid w:val="000C2D88"/>
    <w:rsid w:val="000C4C0B"/>
    <w:rsid w:val="000D6F55"/>
    <w:rsid w:val="000D71C2"/>
    <w:rsid w:val="00120C15"/>
    <w:rsid w:val="00145B94"/>
    <w:rsid w:val="00153ADC"/>
    <w:rsid w:val="001641E3"/>
    <w:rsid w:val="00165D4D"/>
    <w:rsid w:val="00185FFB"/>
    <w:rsid w:val="001C4E1F"/>
    <w:rsid w:val="001D3C76"/>
    <w:rsid w:val="001D5A85"/>
    <w:rsid w:val="001E2073"/>
    <w:rsid w:val="001F544D"/>
    <w:rsid w:val="00201FDC"/>
    <w:rsid w:val="00202540"/>
    <w:rsid w:val="00202654"/>
    <w:rsid w:val="00223C02"/>
    <w:rsid w:val="0023589B"/>
    <w:rsid w:val="002366DB"/>
    <w:rsid w:val="002554D4"/>
    <w:rsid w:val="002559AB"/>
    <w:rsid w:val="00272452"/>
    <w:rsid w:val="00276D0E"/>
    <w:rsid w:val="002C1DA5"/>
    <w:rsid w:val="002C4045"/>
    <w:rsid w:val="002E0DB6"/>
    <w:rsid w:val="002E54D1"/>
    <w:rsid w:val="002E5822"/>
    <w:rsid w:val="002F013F"/>
    <w:rsid w:val="003055EE"/>
    <w:rsid w:val="00307B4A"/>
    <w:rsid w:val="00310210"/>
    <w:rsid w:val="003145D9"/>
    <w:rsid w:val="0033440F"/>
    <w:rsid w:val="0035036C"/>
    <w:rsid w:val="00350B7A"/>
    <w:rsid w:val="00352ED4"/>
    <w:rsid w:val="00374B82"/>
    <w:rsid w:val="003772A3"/>
    <w:rsid w:val="003971D9"/>
    <w:rsid w:val="003A4AC3"/>
    <w:rsid w:val="003C3D50"/>
    <w:rsid w:val="003C6DAD"/>
    <w:rsid w:val="003E34E3"/>
    <w:rsid w:val="004335A9"/>
    <w:rsid w:val="00455311"/>
    <w:rsid w:val="004572DB"/>
    <w:rsid w:val="004C1F8F"/>
    <w:rsid w:val="004E0FB2"/>
    <w:rsid w:val="004E7C0A"/>
    <w:rsid w:val="0050250B"/>
    <w:rsid w:val="00507705"/>
    <w:rsid w:val="00511C2A"/>
    <w:rsid w:val="00544FFD"/>
    <w:rsid w:val="00560CB5"/>
    <w:rsid w:val="00567F91"/>
    <w:rsid w:val="005A3769"/>
    <w:rsid w:val="005C71FB"/>
    <w:rsid w:val="005D3764"/>
    <w:rsid w:val="005E1ABC"/>
    <w:rsid w:val="005E215A"/>
    <w:rsid w:val="00606D64"/>
    <w:rsid w:val="006326C7"/>
    <w:rsid w:val="00642FC2"/>
    <w:rsid w:val="006550A0"/>
    <w:rsid w:val="00675E66"/>
    <w:rsid w:val="00694DA5"/>
    <w:rsid w:val="006C7638"/>
    <w:rsid w:val="006D455F"/>
    <w:rsid w:val="006E0B19"/>
    <w:rsid w:val="00707890"/>
    <w:rsid w:val="0071016E"/>
    <w:rsid w:val="007119F3"/>
    <w:rsid w:val="00721C33"/>
    <w:rsid w:val="0077116F"/>
    <w:rsid w:val="00777E8B"/>
    <w:rsid w:val="007837CB"/>
    <w:rsid w:val="007873B8"/>
    <w:rsid w:val="007A6348"/>
    <w:rsid w:val="007C653D"/>
    <w:rsid w:val="007C7C3B"/>
    <w:rsid w:val="007D11CE"/>
    <w:rsid w:val="007E115C"/>
    <w:rsid w:val="007F3257"/>
    <w:rsid w:val="007F4E2C"/>
    <w:rsid w:val="007F78BE"/>
    <w:rsid w:val="0080171D"/>
    <w:rsid w:val="00835FFD"/>
    <w:rsid w:val="00840C80"/>
    <w:rsid w:val="00843B07"/>
    <w:rsid w:val="00856C34"/>
    <w:rsid w:val="00863660"/>
    <w:rsid w:val="0088729B"/>
    <w:rsid w:val="0089782E"/>
    <w:rsid w:val="008B1C7E"/>
    <w:rsid w:val="008C0DD0"/>
    <w:rsid w:val="008F4D0C"/>
    <w:rsid w:val="00923D24"/>
    <w:rsid w:val="00936A9E"/>
    <w:rsid w:val="00944D51"/>
    <w:rsid w:val="009721AC"/>
    <w:rsid w:val="009A476C"/>
    <w:rsid w:val="009B508F"/>
    <w:rsid w:val="009C28FB"/>
    <w:rsid w:val="009D2480"/>
    <w:rsid w:val="009E3319"/>
    <w:rsid w:val="009F5729"/>
    <w:rsid w:val="00A106CA"/>
    <w:rsid w:val="00A158E9"/>
    <w:rsid w:val="00A4362B"/>
    <w:rsid w:val="00A44D57"/>
    <w:rsid w:val="00A52BC3"/>
    <w:rsid w:val="00A82F78"/>
    <w:rsid w:val="00A84BC2"/>
    <w:rsid w:val="00AC2B4D"/>
    <w:rsid w:val="00AC5F73"/>
    <w:rsid w:val="00B00672"/>
    <w:rsid w:val="00B231BE"/>
    <w:rsid w:val="00B26A9A"/>
    <w:rsid w:val="00B27415"/>
    <w:rsid w:val="00B34E60"/>
    <w:rsid w:val="00B7560C"/>
    <w:rsid w:val="00B75BC7"/>
    <w:rsid w:val="00B8350F"/>
    <w:rsid w:val="00B911ED"/>
    <w:rsid w:val="00BB7CF2"/>
    <w:rsid w:val="00BC5BD2"/>
    <w:rsid w:val="00BC7723"/>
    <w:rsid w:val="00BD729B"/>
    <w:rsid w:val="00BF0CDD"/>
    <w:rsid w:val="00BF51A9"/>
    <w:rsid w:val="00C00142"/>
    <w:rsid w:val="00C01EA9"/>
    <w:rsid w:val="00C133ED"/>
    <w:rsid w:val="00C16047"/>
    <w:rsid w:val="00C318B6"/>
    <w:rsid w:val="00C4129A"/>
    <w:rsid w:val="00C41D2A"/>
    <w:rsid w:val="00C4509C"/>
    <w:rsid w:val="00C66044"/>
    <w:rsid w:val="00CA0CFE"/>
    <w:rsid w:val="00CA4030"/>
    <w:rsid w:val="00CC3418"/>
    <w:rsid w:val="00CC511E"/>
    <w:rsid w:val="00CD5C49"/>
    <w:rsid w:val="00CE0349"/>
    <w:rsid w:val="00CF15E6"/>
    <w:rsid w:val="00D052AE"/>
    <w:rsid w:val="00D16091"/>
    <w:rsid w:val="00D17321"/>
    <w:rsid w:val="00DB37B4"/>
    <w:rsid w:val="00DB5A1C"/>
    <w:rsid w:val="00DE0531"/>
    <w:rsid w:val="00DE46E7"/>
    <w:rsid w:val="00DF5DA2"/>
    <w:rsid w:val="00E04F10"/>
    <w:rsid w:val="00E11F4D"/>
    <w:rsid w:val="00E12848"/>
    <w:rsid w:val="00E3104B"/>
    <w:rsid w:val="00E330AC"/>
    <w:rsid w:val="00E664F1"/>
    <w:rsid w:val="00E672C2"/>
    <w:rsid w:val="00E84986"/>
    <w:rsid w:val="00E87112"/>
    <w:rsid w:val="00E902DC"/>
    <w:rsid w:val="00E960E0"/>
    <w:rsid w:val="00EC490F"/>
    <w:rsid w:val="00ED2E40"/>
    <w:rsid w:val="00EE02A0"/>
    <w:rsid w:val="00F10069"/>
    <w:rsid w:val="00F14029"/>
    <w:rsid w:val="00F20281"/>
    <w:rsid w:val="00F26FB3"/>
    <w:rsid w:val="00F378C1"/>
    <w:rsid w:val="00F76051"/>
    <w:rsid w:val="00F852D0"/>
    <w:rsid w:val="00F91F82"/>
    <w:rsid w:val="00F93178"/>
    <w:rsid w:val="00FA228E"/>
    <w:rsid w:val="00FD0261"/>
    <w:rsid w:val="00FD24EE"/>
    <w:rsid w:val="00FD5675"/>
    <w:rsid w:val="00FE0E93"/>
    <w:rsid w:val="00FF0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6D6179-89FB-4DA9-B1EF-36BD9993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pPr>
    <w:rPr>
      <w:rFonts w:ascii="新細明體" w:hAnsi="新細明體" w:hint="eastAsia"/>
      <w:kern w:val="0"/>
    </w:rPr>
  </w:style>
  <w:style w:type="paragraph" w:styleId="a3">
    <w:name w:val="Body Text Indent"/>
    <w:basedOn w:val="a"/>
    <w:semiHidden/>
    <w:pPr>
      <w:snapToGrid w:val="0"/>
      <w:ind w:leftChars="192" w:left="540" w:hanging="2"/>
    </w:pPr>
    <w:rPr>
      <w:rFonts w:ascii="標楷體" w:eastAsia="標楷體" w:hAnsi="標楷體" w:cs="Arial"/>
      <w:color w:val="000000"/>
      <w:sz w:val="28"/>
      <w:szCs w:val="28"/>
    </w:rPr>
  </w:style>
  <w:style w:type="paragraph" w:styleId="a4">
    <w:name w:val="Document Map"/>
    <w:basedOn w:val="a"/>
    <w:semiHidden/>
    <w:pPr>
      <w:shd w:val="clear" w:color="auto" w:fill="000080"/>
    </w:pPr>
    <w:rPr>
      <w:rFonts w:ascii="Arial" w:hAnsi="Arial"/>
    </w:rPr>
  </w:style>
  <w:style w:type="paragraph" w:styleId="a5">
    <w:name w:val="Body Text"/>
    <w:basedOn w:val="a"/>
    <w:semiHidden/>
    <w:pPr>
      <w:spacing w:before="120" w:after="240" w:line="0" w:lineRule="atLeast"/>
      <w:jc w:val="center"/>
    </w:pPr>
    <w:rPr>
      <w:rFonts w:ascii="標楷體" w:eastAsia="標楷體"/>
      <w:b/>
      <w:sz w:val="36"/>
    </w:rPr>
  </w:style>
  <w:style w:type="paragraph" w:styleId="2">
    <w:name w:val="Body Text Indent 2"/>
    <w:basedOn w:val="a"/>
    <w:semiHidden/>
    <w:pPr>
      <w:spacing w:beforeLines="20" w:before="72" w:after="20" w:line="0" w:lineRule="atLeast"/>
      <w:ind w:leftChars="191" w:left="1298" w:hangingChars="300" w:hanging="840"/>
    </w:pPr>
    <w:rPr>
      <w:rFonts w:ascii="標楷體" w:eastAsia="標楷體" w:hAnsi="標楷體"/>
      <w:sz w:val="28"/>
    </w:rPr>
  </w:style>
  <w:style w:type="paragraph" w:styleId="a6">
    <w:name w:val="header"/>
    <w:basedOn w:val="a"/>
    <w:link w:val="a7"/>
    <w:uiPriority w:val="99"/>
    <w:unhideWhenUsed/>
    <w:rsid w:val="007F78BE"/>
    <w:pPr>
      <w:tabs>
        <w:tab w:val="center" w:pos="4153"/>
        <w:tab w:val="right" w:pos="8306"/>
      </w:tabs>
      <w:snapToGrid w:val="0"/>
    </w:pPr>
    <w:rPr>
      <w:sz w:val="20"/>
      <w:szCs w:val="20"/>
    </w:rPr>
  </w:style>
  <w:style w:type="character" w:customStyle="1" w:styleId="a7">
    <w:name w:val="頁首 字元"/>
    <w:link w:val="a6"/>
    <w:uiPriority w:val="99"/>
    <w:rsid w:val="007F78BE"/>
    <w:rPr>
      <w:kern w:val="2"/>
    </w:rPr>
  </w:style>
  <w:style w:type="paragraph" w:styleId="a8">
    <w:name w:val="footer"/>
    <w:basedOn w:val="a"/>
    <w:link w:val="a9"/>
    <w:uiPriority w:val="99"/>
    <w:unhideWhenUsed/>
    <w:rsid w:val="007F78BE"/>
    <w:pPr>
      <w:tabs>
        <w:tab w:val="center" w:pos="4153"/>
        <w:tab w:val="right" w:pos="8306"/>
      </w:tabs>
      <w:snapToGrid w:val="0"/>
    </w:pPr>
    <w:rPr>
      <w:sz w:val="20"/>
      <w:szCs w:val="20"/>
    </w:rPr>
  </w:style>
  <w:style w:type="character" w:customStyle="1" w:styleId="a9">
    <w:name w:val="頁尾 字元"/>
    <w:link w:val="a8"/>
    <w:uiPriority w:val="99"/>
    <w:rsid w:val="007F78BE"/>
    <w:rPr>
      <w:kern w:val="2"/>
    </w:rPr>
  </w:style>
  <w:style w:type="paragraph" w:styleId="aa">
    <w:name w:val="No Spacing"/>
    <w:uiPriority w:val="1"/>
    <w:qFormat/>
    <w:rsid w:val="00AC5F73"/>
    <w:pPr>
      <w:widowControl w:val="0"/>
    </w:pPr>
    <w:rPr>
      <w:kern w:val="2"/>
      <w:sz w:val="24"/>
      <w:szCs w:val="24"/>
    </w:rPr>
  </w:style>
  <w:style w:type="paragraph" w:styleId="ab">
    <w:name w:val="Balloon Text"/>
    <w:basedOn w:val="a"/>
    <w:link w:val="ac"/>
    <w:uiPriority w:val="99"/>
    <w:semiHidden/>
    <w:unhideWhenUsed/>
    <w:rsid w:val="004335A9"/>
    <w:rPr>
      <w:rFonts w:ascii="Cambria" w:hAnsi="Cambria"/>
      <w:sz w:val="18"/>
      <w:szCs w:val="18"/>
    </w:rPr>
  </w:style>
  <w:style w:type="character" w:customStyle="1" w:styleId="ac">
    <w:name w:val="註解方塊文字 字元"/>
    <w:link w:val="ab"/>
    <w:uiPriority w:val="99"/>
    <w:semiHidden/>
    <w:rsid w:val="004335A9"/>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6DC3-0A53-4649-9FE4-48AA26E5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Company>citax</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配合市府「心中有法規、人人平安歸」交通安全年度活動辦理租稅宣導活動暨統一發票推行宣導細部作業執行計畫</dc:title>
  <dc:creator>user</dc:creator>
  <cp:lastModifiedBy>5A88</cp:lastModifiedBy>
  <cp:revision>2</cp:revision>
  <cp:lastPrinted>2020-06-01T00:28:00Z</cp:lastPrinted>
  <dcterms:created xsi:type="dcterms:W3CDTF">2020-06-08T08:05:00Z</dcterms:created>
  <dcterms:modified xsi:type="dcterms:W3CDTF">2020-06-08T08:05:00Z</dcterms:modified>
</cp:coreProperties>
</file>