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29F" w:rsidRPr="0008729F" w:rsidRDefault="0008729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附表</w:t>
      </w:r>
    </w:p>
    <w:tbl>
      <w:tblPr>
        <w:tblStyle w:val="a3"/>
        <w:tblW w:w="9781" w:type="dxa"/>
        <w:tblInd w:w="-459" w:type="dxa"/>
        <w:tblLook w:val="04A0" w:firstRow="1" w:lastRow="0" w:firstColumn="1" w:lastColumn="0" w:noHBand="0" w:noVBand="1"/>
      </w:tblPr>
      <w:tblGrid>
        <w:gridCol w:w="1418"/>
        <w:gridCol w:w="2268"/>
        <w:gridCol w:w="3402"/>
        <w:gridCol w:w="2693"/>
      </w:tblGrid>
      <w:tr w:rsidR="00534504" w:rsidRPr="00534504" w:rsidTr="00534504">
        <w:tc>
          <w:tcPr>
            <w:tcW w:w="1418" w:type="dxa"/>
            <w:vMerge w:val="restart"/>
            <w:vAlign w:val="center"/>
          </w:tcPr>
          <w:p w:rsidR="00534504" w:rsidRPr="00534504" w:rsidRDefault="00FE2316" w:rsidP="0072094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  <w:r w:rsidR="0072094C">
              <w:rPr>
                <w:rFonts w:ascii="標楷體" w:eastAsia="標楷體" w:hAnsi="標楷體" w:hint="eastAsia"/>
                <w:sz w:val="28"/>
                <w:szCs w:val="28"/>
              </w:rPr>
              <w:t>部106年12月</w:t>
            </w:r>
            <w:proofErr w:type="gramStart"/>
            <w:r w:rsidR="0072094C">
              <w:rPr>
                <w:rFonts w:ascii="標楷體" w:eastAsia="標楷體" w:hAnsi="標楷體" w:hint="eastAsia"/>
                <w:sz w:val="28"/>
                <w:szCs w:val="28"/>
              </w:rPr>
              <w:t>版</w:t>
            </w:r>
            <w:r w:rsidR="00534504" w:rsidRPr="00534504">
              <w:rPr>
                <w:rFonts w:ascii="標楷體" w:eastAsia="標楷體" w:hAnsi="標楷體" w:hint="eastAsia"/>
                <w:sz w:val="28"/>
                <w:szCs w:val="28"/>
              </w:rPr>
              <w:t>釋例</w:t>
            </w:r>
            <w:proofErr w:type="gramEnd"/>
            <w:r w:rsidR="00534504" w:rsidRPr="00534504">
              <w:rPr>
                <w:rFonts w:ascii="標楷體" w:eastAsia="標楷體" w:hAnsi="標楷體" w:hint="eastAsia"/>
                <w:sz w:val="28"/>
                <w:szCs w:val="28"/>
              </w:rPr>
              <w:t>彙編兼職事項收錄編號</w:t>
            </w:r>
          </w:p>
        </w:tc>
        <w:tc>
          <w:tcPr>
            <w:tcW w:w="8363" w:type="dxa"/>
            <w:gridSpan w:val="3"/>
          </w:tcPr>
          <w:p w:rsidR="00534504" w:rsidRPr="00534504" w:rsidRDefault="00534504" w:rsidP="005345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自即日起停止適用之解釋函</w:t>
            </w:r>
            <w:bookmarkEnd w:id="0"/>
          </w:p>
        </w:tc>
      </w:tr>
      <w:tr w:rsidR="00534504" w:rsidRPr="00534504" w:rsidTr="0072094C">
        <w:tc>
          <w:tcPr>
            <w:tcW w:w="1418" w:type="dxa"/>
            <w:vMerge/>
          </w:tcPr>
          <w:p w:rsidR="00534504" w:rsidRPr="00534504" w:rsidRDefault="0053450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34504" w:rsidRPr="00534504" w:rsidRDefault="00534504" w:rsidP="0072094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3402" w:type="dxa"/>
            <w:vAlign w:val="center"/>
          </w:tcPr>
          <w:p w:rsidR="00534504" w:rsidRPr="00534504" w:rsidRDefault="00534504" w:rsidP="0072094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解釋機關文號</w:t>
            </w:r>
          </w:p>
        </w:tc>
        <w:tc>
          <w:tcPr>
            <w:tcW w:w="2693" w:type="dxa"/>
            <w:vAlign w:val="center"/>
          </w:tcPr>
          <w:p w:rsidR="00534504" w:rsidRPr="00534504" w:rsidRDefault="00534504" w:rsidP="0072094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停止適用原因</w:t>
            </w:r>
          </w:p>
        </w:tc>
      </w:tr>
      <w:tr w:rsidR="00534504" w:rsidRPr="00534504" w:rsidTr="005D1FD6">
        <w:tc>
          <w:tcPr>
            <w:tcW w:w="1418" w:type="dxa"/>
            <w:vAlign w:val="center"/>
          </w:tcPr>
          <w:p w:rsidR="00534504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268" w:type="dxa"/>
            <w:vAlign w:val="center"/>
          </w:tcPr>
          <w:p w:rsidR="00534504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57年1月6日</w:t>
            </w:r>
          </w:p>
        </w:tc>
        <w:tc>
          <w:tcPr>
            <w:tcW w:w="3402" w:type="dxa"/>
            <w:vAlign w:val="center"/>
          </w:tcPr>
          <w:p w:rsidR="00534504" w:rsidRPr="00534504" w:rsidRDefault="00FE2316" w:rsidP="002B20F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銓敘部57台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銓為參字第22377號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函</w:t>
            </w:r>
          </w:p>
        </w:tc>
        <w:tc>
          <w:tcPr>
            <w:tcW w:w="2693" w:type="dxa"/>
            <w:vAlign w:val="center"/>
          </w:tcPr>
          <w:p w:rsidR="00534504" w:rsidRPr="00534504" w:rsidRDefault="00FE2316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函釋就業務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之定義與本案函釋不符。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A97E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A97E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20FF">
              <w:rPr>
                <w:rFonts w:ascii="標楷體" w:eastAsia="標楷體" w:hAnsi="標楷體" w:hint="eastAsia"/>
                <w:sz w:val="28"/>
                <w:szCs w:val="28"/>
              </w:rPr>
              <w:t>63年4月20日</w:t>
            </w:r>
          </w:p>
        </w:tc>
        <w:tc>
          <w:tcPr>
            <w:tcW w:w="3402" w:type="dxa"/>
            <w:vAlign w:val="center"/>
          </w:tcPr>
          <w:p w:rsidR="00FE2316" w:rsidRDefault="00FE2316" w:rsidP="00A97E4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20FF">
              <w:rPr>
                <w:rFonts w:ascii="標楷體" w:eastAsia="標楷體" w:hAnsi="標楷體" w:hint="eastAsia"/>
                <w:sz w:val="28"/>
                <w:szCs w:val="28"/>
              </w:rPr>
              <w:t>銓敘部</w:t>
            </w:r>
            <w:proofErr w:type="gramStart"/>
            <w:r w:rsidRPr="002B20FF">
              <w:rPr>
                <w:rFonts w:ascii="標楷體" w:eastAsia="標楷體" w:hAnsi="標楷體" w:hint="eastAsia"/>
                <w:sz w:val="28"/>
                <w:szCs w:val="28"/>
              </w:rPr>
              <w:t>63台為典</w:t>
            </w:r>
            <w:proofErr w:type="gramEnd"/>
            <w:r w:rsidRPr="002B20FF">
              <w:rPr>
                <w:rFonts w:ascii="標楷體" w:eastAsia="標楷體" w:hAnsi="標楷體" w:hint="eastAsia"/>
                <w:sz w:val="28"/>
                <w:szCs w:val="28"/>
              </w:rPr>
              <w:t>三字</w:t>
            </w:r>
          </w:p>
          <w:p w:rsidR="00FE2316" w:rsidRPr="00534504" w:rsidRDefault="00FE2316" w:rsidP="00A97E4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20FF">
              <w:rPr>
                <w:rFonts w:ascii="標楷體" w:eastAsia="標楷體" w:hAnsi="標楷體" w:hint="eastAsia"/>
                <w:sz w:val="28"/>
                <w:szCs w:val="28"/>
              </w:rPr>
              <w:t>第11541號函</w:t>
            </w:r>
          </w:p>
        </w:tc>
        <w:tc>
          <w:tcPr>
            <w:tcW w:w="2693" w:type="dxa"/>
            <w:vAlign w:val="center"/>
          </w:tcPr>
          <w:p w:rsidR="00FE2316" w:rsidRPr="00534504" w:rsidRDefault="00FE2316" w:rsidP="00A97E41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函釋就業務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之定義與本案函釋不符。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67年5月29日</w:t>
            </w:r>
          </w:p>
        </w:tc>
        <w:tc>
          <w:tcPr>
            <w:tcW w:w="3402" w:type="dxa"/>
            <w:vAlign w:val="center"/>
          </w:tcPr>
          <w:p w:rsidR="00FE2316" w:rsidRDefault="00FE2316" w:rsidP="007C44A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銓敘部67台</w:t>
            </w:r>
            <w:proofErr w:type="gramStart"/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銓楷參字</w:t>
            </w:r>
            <w:proofErr w:type="gramEnd"/>
          </w:p>
          <w:p w:rsidR="00FE2316" w:rsidRPr="00534504" w:rsidRDefault="00FE2316" w:rsidP="007C44A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第16958號函</w:t>
            </w:r>
          </w:p>
        </w:tc>
        <w:tc>
          <w:tcPr>
            <w:tcW w:w="2693" w:type="dxa"/>
            <w:vAlign w:val="center"/>
          </w:tcPr>
          <w:p w:rsidR="00FE2316" w:rsidRPr="00534504" w:rsidRDefault="00FE2316" w:rsidP="000C696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77185">
              <w:rPr>
                <w:rFonts w:ascii="標楷體" w:eastAsia="標楷體" w:hAnsi="標楷體" w:hint="eastAsia"/>
                <w:sz w:val="28"/>
                <w:szCs w:val="28"/>
              </w:rPr>
              <w:t>司法院釋字第6號解釋及第11號解釋</w:t>
            </w:r>
            <w:proofErr w:type="gramStart"/>
            <w:r w:rsidRPr="00077185">
              <w:rPr>
                <w:rFonts w:ascii="標楷體" w:eastAsia="標楷體" w:hAnsi="標楷體" w:hint="eastAsia"/>
                <w:sz w:val="28"/>
                <w:szCs w:val="28"/>
              </w:rPr>
              <w:t>已釋明公務員</w:t>
            </w:r>
            <w:proofErr w:type="gramEnd"/>
            <w:r w:rsidRPr="00077185">
              <w:rPr>
                <w:rFonts w:ascii="標楷體" w:eastAsia="標楷體" w:hAnsi="標楷體" w:hint="eastAsia"/>
                <w:sz w:val="28"/>
                <w:szCs w:val="28"/>
              </w:rPr>
              <w:t>不得兼任新聞紙類及雜誌之發行等職務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/>
                <w:sz w:val="28"/>
                <w:szCs w:val="28"/>
              </w:rPr>
              <w:t>71</w:t>
            </w: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534504"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534504">
              <w:rPr>
                <w:rFonts w:ascii="標楷體" w:eastAsia="標楷體" w:hAnsi="標楷體"/>
                <w:sz w:val="28"/>
                <w:szCs w:val="28"/>
              </w:rPr>
              <w:t>14</w:t>
            </w: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3402" w:type="dxa"/>
            <w:vAlign w:val="center"/>
          </w:tcPr>
          <w:p w:rsidR="00FE2316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銓敘部</w:t>
            </w:r>
            <w:r w:rsidRPr="00534504">
              <w:rPr>
                <w:rFonts w:ascii="標楷體" w:eastAsia="標楷體" w:hAnsi="標楷體"/>
                <w:sz w:val="28"/>
                <w:szCs w:val="28"/>
              </w:rPr>
              <w:t>71</w:t>
            </w: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台楷</w:t>
            </w:r>
            <w:proofErr w:type="gramStart"/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銓</w:t>
            </w:r>
            <w:proofErr w:type="gramEnd"/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參字</w:t>
            </w:r>
          </w:p>
          <w:p w:rsidR="00FE2316" w:rsidRPr="00534504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534504">
              <w:rPr>
                <w:rFonts w:ascii="標楷體" w:eastAsia="標楷體" w:hAnsi="標楷體"/>
                <w:sz w:val="28"/>
                <w:szCs w:val="28"/>
              </w:rPr>
              <w:t>32402</w:t>
            </w: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號函</w:t>
            </w:r>
          </w:p>
        </w:tc>
        <w:tc>
          <w:tcPr>
            <w:tcW w:w="2693" w:type="dxa"/>
            <w:vAlign w:val="center"/>
          </w:tcPr>
          <w:p w:rsidR="00FE2316" w:rsidRPr="00534504" w:rsidRDefault="00FE2316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函釋就業務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之定義與本案函釋不符。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71年9月24日</w:t>
            </w:r>
          </w:p>
        </w:tc>
        <w:tc>
          <w:tcPr>
            <w:tcW w:w="3402" w:type="dxa"/>
            <w:vAlign w:val="center"/>
          </w:tcPr>
          <w:p w:rsidR="00FE2316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銓敘部71台楷</w:t>
            </w:r>
            <w:proofErr w:type="gramStart"/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銓</w:t>
            </w:r>
            <w:proofErr w:type="gramEnd"/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參字</w:t>
            </w:r>
          </w:p>
          <w:p w:rsidR="00FE2316" w:rsidRPr="00534504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第46411號函</w:t>
            </w:r>
          </w:p>
        </w:tc>
        <w:tc>
          <w:tcPr>
            <w:tcW w:w="2693" w:type="dxa"/>
            <w:vAlign w:val="center"/>
          </w:tcPr>
          <w:p w:rsidR="00FE2316" w:rsidRPr="00534504" w:rsidRDefault="00FE2316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77185">
              <w:rPr>
                <w:rFonts w:ascii="標楷體" w:eastAsia="標楷體" w:hAnsi="標楷體" w:hint="eastAsia"/>
                <w:sz w:val="28"/>
                <w:szCs w:val="28"/>
              </w:rPr>
              <w:t>司法院釋字第6號解釋及第11號解釋</w:t>
            </w:r>
            <w:proofErr w:type="gramStart"/>
            <w:r w:rsidRPr="00077185">
              <w:rPr>
                <w:rFonts w:ascii="標楷體" w:eastAsia="標楷體" w:hAnsi="標楷體" w:hint="eastAsia"/>
                <w:sz w:val="28"/>
                <w:szCs w:val="28"/>
              </w:rPr>
              <w:t>已釋明公務員</w:t>
            </w:r>
            <w:proofErr w:type="gramEnd"/>
            <w:r w:rsidRPr="00077185">
              <w:rPr>
                <w:rFonts w:ascii="標楷體" w:eastAsia="標楷體" w:hAnsi="標楷體" w:hint="eastAsia"/>
                <w:sz w:val="28"/>
                <w:szCs w:val="28"/>
              </w:rPr>
              <w:t>不得兼任新聞紙類及雜誌之發行等職務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72年12月19日</w:t>
            </w:r>
          </w:p>
        </w:tc>
        <w:tc>
          <w:tcPr>
            <w:tcW w:w="3402" w:type="dxa"/>
            <w:vAlign w:val="center"/>
          </w:tcPr>
          <w:p w:rsidR="00FE2316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銓敘部72台楷</w:t>
            </w:r>
            <w:proofErr w:type="gramStart"/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銓</w:t>
            </w:r>
            <w:proofErr w:type="gramEnd"/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參字</w:t>
            </w:r>
          </w:p>
          <w:p w:rsidR="00FE2316" w:rsidRPr="00534504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第52545號函</w:t>
            </w:r>
          </w:p>
        </w:tc>
        <w:tc>
          <w:tcPr>
            <w:tcW w:w="2693" w:type="dxa"/>
            <w:vAlign w:val="center"/>
          </w:tcPr>
          <w:p w:rsidR="00FE2316" w:rsidRPr="00534504" w:rsidRDefault="00FE2316" w:rsidP="005D1FD6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函釋</w:t>
            </w:r>
            <w:r w:rsidRPr="005D1FD6">
              <w:rPr>
                <w:rFonts w:ascii="標楷體" w:eastAsia="標楷體" w:hAnsi="標楷體" w:hint="eastAsia"/>
                <w:sz w:val="28"/>
                <w:szCs w:val="28"/>
              </w:rPr>
              <w:t>所引</w:t>
            </w:r>
            <w:proofErr w:type="gramEnd"/>
            <w:r w:rsidRPr="005D1FD6">
              <w:rPr>
                <w:rFonts w:ascii="標楷體" w:eastAsia="標楷體" w:hAnsi="標楷體" w:hint="eastAsia"/>
                <w:sz w:val="28"/>
                <w:szCs w:val="28"/>
              </w:rPr>
              <w:t>本部71年7月14日71台楷</w:t>
            </w:r>
            <w:proofErr w:type="gramStart"/>
            <w:r w:rsidRPr="005D1FD6">
              <w:rPr>
                <w:rFonts w:ascii="標楷體" w:eastAsia="標楷體" w:hAnsi="標楷體" w:hint="eastAsia"/>
                <w:sz w:val="28"/>
                <w:szCs w:val="28"/>
              </w:rPr>
              <w:t>銓參字</w:t>
            </w:r>
            <w:proofErr w:type="gramEnd"/>
            <w:r w:rsidRPr="005D1FD6">
              <w:rPr>
                <w:rFonts w:ascii="標楷體" w:eastAsia="標楷體" w:hAnsi="標楷體" w:hint="eastAsia"/>
                <w:sz w:val="28"/>
                <w:szCs w:val="28"/>
              </w:rPr>
              <w:t>第32402號函釋(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  <w:r w:rsidRPr="005D1FD6">
              <w:rPr>
                <w:rFonts w:ascii="標楷體" w:eastAsia="標楷體" w:hAnsi="標楷體" w:hint="eastAsia"/>
                <w:sz w:val="28"/>
                <w:szCs w:val="28"/>
              </w:rPr>
              <w:t>17)已停止適用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72年8月5日</w:t>
            </w:r>
          </w:p>
        </w:tc>
        <w:tc>
          <w:tcPr>
            <w:tcW w:w="3402" w:type="dxa"/>
            <w:vAlign w:val="center"/>
          </w:tcPr>
          <w:p w:rsidR="00FE2316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銓敘部72台楷</w:t>
            </w:r>
            <w:proofErr w:type="gramStart"/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銓</w:t>
            </w:r>
            <w:proofErr w:type="gramEnd"/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參字</w:t>
            </w:r>
          </w:p>
          <w:p w:rsidR="00FE2316" w:rsidRPr="00534504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第31482號函</w:t>
            </w:r>
          </w:p>
        </w:tc>
        <w:tc>
          <w:tcPr>
            <w:tcW w:w="2693" w:type="dxa"/>
            <w:vAlign w:val="center"/>
          </w:tcPr>
          <w:p w:rsidR="00FE2316" w:rsidRPr="00534504" w:rsidRDefault="00FE2316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函釋就業務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之定義與本案函釋不符。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73年3月2日</w:t>
            </w:r>
          </w:p>
        </w:tc>
        <w:tc>
          <w:tcPr>
            <w:tcW w:w="3402" w:type="dxa"/>
            <w:vAlign w:val="center"/>
          </w:tcPr>
          <w:p w:rsidR="00FE2316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銓敘部73台楷</w:t>
            </w:r>
            <w:proofErr w:type="gramStart"/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銓</w:t>
            </w:r>
            <w:proofErr w:type="gramEnd"/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參字</w:t>
            </w:r>
          </w:p>
          <w:p w:rsidR="00FE2316" w:rsidRPr="00534504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第07304號函</w:t>
            </w:r>
          </w:p>
        </w:tc>
        <w:tc>
          <w:tcPr>
            <w:tcW w:w="2693" w:type="dxa"/>
            <w:vAlign w:val="center"/>
          </w:tcPr>
          <w:p w:rsidR="00FE2316" w:rsidRPr="00534504" w:rsidRDefault="00FE2316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77185">
              <w:rPr>
                <w:rFonts w:ascii="標楷體" w:eastAsia="標楷體" w:hAnsi="標楷體" w:hint="eastAsia"/>
                <w:sz w:val="28"/>
                <w:szCs w:val="28"/>
              </w:rPr>
              <w:t>司法院釋字第6號解釋及第11號解釋</w:t>
            </w:r>
            <w:proofErr w:type="gramStart"/>
            <w:r w:rsidRPr="00077185">
              <w:rPr>
                <w:rFonts w:ascii="標楷體" w:eastAsia="標楷體" w:hAnsi="標楷體" w:hint="eastAsia"/>
                <w:sz w:val="28"/>
                <w:szCs w:val="28"/>
              </w:rPr>
              <w:t>已釋明公務員</w:t>
            </w:r>
            <w:proofErr w:type="gramEnd"/>
            <w:r w:rsidRPr="00077185">
              <w:rPr>
                <w:rFonts w:ascii="標楷體" w:eastAsia="標楷體" w:hAnsi="標楷體" w:hint="eastAsia"/>
                <w:sz w:val="28"/>
                <w:szCs w:val="28"/>
              </w:rPr>
              <w:t>不得兼任新聞紙類及雜誌之發行等職務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74年8月14日</w:t>
            </w:r>
          </w:p>
        </w:tc>
        <w:tc>
          <w:tcPr>
            <w:tcW w:w="3402" w:type="dxa"/>
            <w:vAlign w:val="center"/>
          </w:tcPr>
          <w:p w:rsidR="00FE2316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銓敘部74台</w:t>
            </w:r>
            <w:proofErr w:type="gramStart"/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銓</w:t>
            </w:r>
            <w:proofErr w:type="gramEnd"/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華參字</w:t>
            </w:r>
          </w:p>
          <w:p w:rsidR="00FE2316" w:rsidRPr="00534504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第36068號函</w:t>
            </w:r>
          </w:p>
        </w:tc>
        <w:tc>
          <w:tcPr>
            <w:tcW w:w="2693" w:type="dxa"/>
            <w:vAlign w:val="center"/>
          </w:tcPr>
          <w:p w:rsidR="00FE2316" w:rsidRPr="00534504" w:rsidRDefault="00FE2316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77185">
              <w:rPr>
                <w:rFonts w:ascii="標楷體" w:eastAsia="標楷體" w:hAnsi="標楷體" w:hint="eastAsia"/>
                <w:sz w:val="28"/>
                <w:szCs w:val="28"/>
              </w:rPr>
              <w:t>司法院釋字第6號解釋及第11號解釋</w:t>
            </w:r>
            <w:proofErr w:type="gramStart"/>
            <w:r w:rsidRPr="00077185">
              <w:rPr>
                <w:rFonts w:ascii="標楷體" w:eastAsia="標楷體" w:hAnsi="標楷體" w:hint="eastAsia"/>
                <w:sz w:val="28"/>
                <w:szCs w:val="28"/>
              </w:rPr>
              <w:t>已釋明公務員</w:t>
            </w:r>
            <w:proofErr w:type="gramEnd"/>
            <w:r w:rsidRPr="00077185">
              <w:rPr>
                <w:rFonts w:ascii="標楷體" w:eastAsia="標楷體" w:hAnsi="標楷體" w:hint="eastAsia"/>
                <w:sz w:val="28"/>
                <w:szCs w:val="28"/>
              </w:rPr>
              <w:t>不得兼任新聞紙類及雜誌之發行等職務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46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86年12月2日</w:t>
            </w:r>
          </w:p>
        </w:tc>
        <w:tc>
          <w:tcPr>
            <w:tcW w:w="3402" w:type="dxa"/>
            <w:vAlign w:val="center"/>
          </w:tcPr>
          <w:p w:rsidR="00FE2316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銓敘部86台法二字</w:t>
            </w:r>
          </w:p>
          <w:p w:rsidR="00FE2316" w:rsidRPr="00534504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第1553441號函</w:t>
            </w:r>
          </w:p>
        </w:tc>
        <w:tc>
          <w:tcPr>
            <w:tcW w:w="2693" w:type="dxa"/>
            <w:vAlign w:val="center"/>
          </w:tcPr>
          <w:p w:rsidR="00FE2316" w:rsidRPr="00534504" w:rsidRDefault="00FE2316" w:rsidP="003B164A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函釋所引</w:t>
            </w:r>
            <w:proofErr w:type="gramEnd"/>
            <w:r w:rsidRPr="003B164A">
              <w:rPr>
                <w:rFonts w:ascii="標楷體" w:eastAsia="標楷體" w:hAnsi="標楷體" w:hint="eastAsia"/>
                <w:sz w:val="28"/>
                <w:szCs w:val="28"/>
              </w:rPr>
              <w:t>本部72年8月5日72台楷</w:t>
            </w:r>
            <w:proofErr w:type="gramStart"/>
            <w:r w:rsidRPr="003B164A">
              <w:rPr>
                <w:rFonts w:ascii="標楷體" w:eastAsia="標楷體" w:hAnsi="標楷體" w:hint="eastAsia"/>
                <w:sz w:val="28"/>
                <w:szCs w:val="28"/>
              </w:rPr>
              <w:t>銓參字</w:t>
            </w:r>
            <w:proofErr w:type="gramEnd"/>
            <w:r w:rsidRPr="003B164A">
              <w:rPr>
                <w:rFonts w:ascii="標楷體" w:eastAsia="標楷體" w:hAnsi="標楷體" w:hint="eastAsia"/>
                <w:sz w:val="28"/>
                <w:szCs w:val="28"/>
              </w:rPr>
              <w:t>第31482號函</w:t>
            </w:r>
            <w:r w:rsidRPr="003B164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  <w:r w:rsidRPr="003B164A">
              <w:rPr>
                <w:rFonts w:ascii="標楷體" w:eastAsia="標楷體" w:hAnsi="標楷體" w:hint="eastAsia"/>
                <w:sz w:val="28"/>
                <w:szCs w:val="28"/>
              </w:rPr>
              <w:t>23)已停止適用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51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87年7月14日</w:t>
            </w:r>
          </w:p>
        </w:tc>
        <w:tc>
          <w:tcPr>
            <w:tcW w:w="3402" w:type="dxa"/>
            <w:vAlign w:val="center"/>
          </w:tcPr>
          <w:p w:rsidR="00FE2316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銓敘部87台法二字</w:t>
            </w:r>
          </w:p>
          <w:p w:rsidR="00FE2316" w:rsidRPr="00534504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第1645949號函</w:t>
            </w:r>
          </w:p>
        </w:tc>
        <w:tc>
          <w:tcPr>
            <w:tcW w:w="2693" w:type="dxa"/>
            <w:vAlign w:val="center"/>
          </w:tcPr>
          <w:p w:rsidR="00FE2316" w:rsidRPr="00534504" w:rsidRDefault="00FE2316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函釋就業務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之定義與本案函釋不符。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53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89年6月15日</w:t>
            </w:r>
          </w:p>
        </w:tc>
        <w:tc>
          <w:tcPr>
            <w:tcW w:w="3402" w:type="dxa"/>
            <w:vAlign w:val="center"/>
          </w:tcPr>
          <w:p w:rsidR="00FE2316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銓敘部89法五字</w:t>
            </w:r>
          </w:p>
          <w:p w:rsidR="00FE2316" w:rsidRPr="00534504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第1910549號書函</w:t>
            </w:r>
          </w:p>
        </w:tc>
        <w:tc>
          <w:tcPr>
            <w:tcW w:w="2693" w:type="dxa"/>
            <w:vAlign w:val="center"/>
          </w:tcPr>
          <w:p w:rsidR="00FE2316" w:rsidRPr="00534504" w:rsidRDefault="00FE2316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函釋所引</w:t>
            </w:r>
            <w:proofErr w:type="gramEnd"/>
            <w:r w:rsidRPr="00D3404E">
              <w:rPr>
                <w:rFonts w:ascii="標楷體" w:eastAsia="標楷體" w:hAnsi="標楷體" w:hint="eastAsia"/>
                <w:sz w:val="28"/>
                <w:szCs w:val="28"/>
              </w:rPr>
              <w:t>本部71年9月24日71台楷</w:t>
            </w:r>
            <w:proofErr w:type="gramStart"/>
            <w:r w:rsidRPr="00D3404E">
              <w:rPr>
                <w:rFonts w:ascii="標楷體" w:eastAsia="標楷體" w:hAnsi="標楷體" w:hint="eastAsia"/>
                <w:sz w:val="28"/>
                <w:szCs w:val="28"/>
              </w:rPr>
              <w:t>銓參字</w:t>
            </w:r>
            <w:proofErr w:type="gramEnd"/>
            <w:r w:rsidRPr="00D3404E">
              <w:rPr>
                <w:rFonts w:ascii="標楷體" w:eastAsia="標楷體" w:hAnsi="標楷體" w:hint="eastAsia"/>
                <w:sz w:val="28"/>
                <w:szCs w:val="28"/>
              </w:rPr>
              <w:t>第46411號函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(編號19)及本部</w:t>
            </w:r>
            <w:r w:rsidRPr="007349B6">
              <w:rPr>
                <w:rFonts w:ascii="標楷體" w:eastAsia="標楷體" w:hAnsi="標楷體" w:hint="eastAsia"/>
                <w:sz w:val="28"/>
                <w:szCs w:val="28"/>
              </w:rPr>
              <w:t>74年8月14日74台</w:t>
            </w:r>
            <w:proofErr w:type="gramStart"/>
            <w:r w:rsidRPr="007349B6">
              <w:rPr>
                <w:rFonts w:ascii="標楷體" w:eastAsia="標楷體" w:hAnsi="標楷體" w:hint="eastAsia"/>
                <w:sz w:val="28"/>
                <w:szCs w:val="28"/>
              </w:rPr>
              <w:t>銓華參字第36068號</w:t>
            </w:r>
            <w:proofErr w:type="gramEnd"/>
            <w:r w:rsidRPr="007349B6">
              <w:rPr>
                <w:rFonts w:ascii="標楷體" w:eastAsia="標楷體" w:hAnsi="標楷體" w:hint="eastAsia"/>
                <w:sz w:val="28"/>
                <w:szCs w:val="28"/>
              </w:rPr>
              <w:t>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(編號29)</w:t>
            </w:r>
            <w:r w:rsidRPr="003B164A">
              <w:rPr>
                <w:rFonts w:ascii="標楷體" w:eastAsia="標楷體" w:hAnsi="標楷體" w:hint="eastAsia"/>
                <w:sz w:val="28"/>
                <w:szCs w:val="28"/>
              </w:rPr>
              <w:t>已停止適用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69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7358">
              <w:rPr>
                <w:rFonts w:ascii="標楷體" w:eastAsia="標楷體" w:hAnsi="標楷體" w:hint="eastAsia"/>
                <w:sz w:val="28"/>
                <w:szCs w:val="28"/>
              </w:rPr>
              <w:t>92年7月2日</w:t>
            </w:r>
          </w:p>
        </w:tc>
        <w:tc>
          <w:tcPr>
            <w:tcW w:w="3402" w:type="dxa"/>
            <w:vAlign w:val="center"/>
          </w:tcPr>
          <w:p w:rsidR="00FE2316" w:rsidRDefault="00FE2316" w:rsidP="00787358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7358">
              <w:rPr>
                <w:rFonts w:ascii="標楷體" w:eastAsia="標楷體" w:hAnsi="標楷體" w:hint="eastAsia"/>
                <w:sz w:val="28"/>
                <w:szCs w:val="28"/>
              </w:rPr>
              <w:t>銓敘部部法一字</w:t>
            </w:r>
          </w:p>
          <w:p w:rsidR="00FE2316" w:rsidRPr="00534504" w:rsidRDefault="00FE2316" w:rsidP="00787358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7358">
              <w:rPr>
                <w:rFonts w:ascii="標楷體" w:eastAsia="標楷體" w:hAnsi="標楷體" w:hint="eastAsia"/>
                <w:sz w:val="28"/>
                <w:szCs w:val="28"/>
              </w:rPr>
              <w:t>第0922260824號書函</w:t>
            </w:r>
          </w:p>
        </w:tc>
        <w:tc>
          <w:tcPr>
            <w:tcW w:w="2693" w:type="dxa"/>
            <w:vAlign w:val="center"/>
          </w:tcPr>
          <w:p w:rsidR="00FE2316" w:rsidRDefault="00FE2316" w:rsidP="00184C5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</w:t>
            </w:r>
            <w:proofErr w:type="gramStart"/>
            <w:r w:rsidRPr="00787358">
              <w:rPr>
                <w:rFonts w:ascii="標楷體" w:eastAsia="標楷體" w:hAnsi="標楷體" w:hint="eastAsia"/>
                <w:sz w:val="28"/>
                <w:szCs w:val="28"/>
              </w:rPr>
              <w:t>函釋所引</w:t>
            </w:r>
            <w:proofErr w:type="gramEnd"/>
            <w:r w:rsidRPr="00787358">
              <w:rPr>
                <w:rFonts w:ascii="標楷體" w:eastAsia="標楷體" w:hAnsi="標楷體" w:hint="eastAsia"/>
                <w:sz w:val="28"/>
                <w:szCs w:val="28"/>
              </w:rPr>
              <w:t>本部63年4月20日</w:t>
            </w:r>
            <w:proofErr w:type="gramStart"/>
            <w:r w:rsidRPr="00787358">
              <w:rPr>
                <w:rFonts w:ascii="標楷體" w:eastAsia="標楷體" w:hAnsi="標楷體" w:hint="eastAsia"/>
                <w:sz w:val="28"/>
                <w:szCs w:val="28"/>
              </w:rPr>
              <w:t>63台為典</w:t>
            </w:r>
            <w:proofErr w:type="gramEnd"/>
            <w:r w:rsidRPr="00787358">
              <w:rPr>
                <w:rFonts w:ascii="標楷體" w:eastAsia="標楷體" w:hAnsi="標楷體" w:hint="eastAsia"/>
                <w:sz w:val="28"/>
                <w:szCs w:val="28"/>
              </w:rPr>
              <w:t>三字第2541號函釋(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  <w:r w:rsidRPr="00787358">
              <w:rPr>
                <w:rFonts w:ascii="標楷體" w:eastAsia="標楷體" w:hAnsi="標楷體" w:hint="eastAsia"/>
                <w:sz w:val="28"/>
                <w:szCs w:val="28"/>
              </w:rPr>
              <w:t>11)已停止適用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70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4E3C">
              <w:rPr>
                <w:rFonts w:ascii="標楷體" w:eastAsia="標楷體" w:hAnsi="標楷體" w:hint="eastAsia"/>
                <w:sz w:val="28"/>
                <w:szCs w:val="28"/>
              </w:rPr>
              <w:t>92年7月21日</w:t>
            </w:r>
          </w:p>
        </w:tc>
        <w:tc>
          <w:tcPr>
            <w:tcW w:w="3402" w:type="dxa"/>
            <w:vAlign w:val="center"/>
          </w:tcPr>
          <w:p w:rsidR="00FE2316" w:rsidRDefault="00FE2316" w:rsidP="002B4E3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4E3C">
              <w:rPr>
                <w:rFonts w:ascii="標楷體" w:eastAsia="標楷體" w:hAnsi="標楷體" w:hint="eastAsia"/>
                <w:sz w:val="28"/>
                <w:szCs w:val="28"/>
              </w:rPr>
              <w:t>銓敘部部法一字</w:t>
            </w:r>
          </w:p>
          <w:p w:rsidR="00FE2316" w:rsidRPr="00534504" w:rsidRDefault="00FE2316" w:rsidP="002B4E3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4E3C">
              <w:rPr>
                <w:rFonts w:ascii="標楷體" w:eastAsia="標楷體" w:hAnsi="標楷體" w:hint="eastAsia"/>
                <w:sz w:val="28"/>
                <w:szCs w:val="28"/>
              </w:rPr>
              <w:t>第0922267767號書函</w:t>
            </w:r>
          </w:p>
        </w:tc>
        <w:tc>
          <w:tcPr>
            <w:tcW w:w="2693" w:type="dxa"/>
            <w:vAlign w:val="center"/>
          </w:tcPr>
          <w:p w:rsidR="00FE2316" w:rsidRPr="00534504" w:rsidRDefault="00FE2316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函釋就業務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之定義與本案函釋不符。</w:t>
            </w:r>
          </w:p>
        </w:tc>
      </w:tr>
      <w:tr w:rsidR="00F74CF9" w:rsidRPr="00534504" w:rsidTr="005D1FD6">
        <w:tc>
          <w:tcPr>
            <w:tcW w:w="1418" w:type="dxa"/>
            <w:vAlign w:val="center"/>
          </w:tcPr>
          <w:p w:rsidR="00F74CF9" w:rsidRDefault="00F74CF9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77</w:t>
            </w:r>
          </w:p>
        </w:tc>
        <w:tc>
          <w:tcPr>
            <w:tcW w:w="2268" w:type="dxa"/>
            <w:vAlign w:val="center"/>
          </w:tcPr>
          <w:p w:rsidR="00F74CF9" w:rsidRPr="002B4E3C" w:rsidRDefault="00F74CF9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93年12月16日</w:t>
            </w:r>
          </w:p>
        </w:tc>
        <w:tc>
          <w:tcPr>
            <w:tcW w:w="3402" w:type="dxa"/>
            <w:vAlign w:val="center"/>
          </w:tcPr>
          <w:p w:rsidR="00F74CF9" w:rsidRDefault="00F74CF9" w:rsidP="00F74CF9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4E3C">
              <w:rPr>
                <w:rFonts w:ascii="標楷體" w:eastAsia="標楷體" w:hAnsi="標楷體" w:hint="eastAsia"/>
                <w:sz w:val="28"/>
                <w:szCs w:val="28"/>
              </w:rPr>
              <w:t>銓敘部部法一字</w:t>
            </w:r>
          </w:p>
          <w:p w:rsidR="00F74CF9" w:rsidRPr="002B4E3C" w:rsidRDefault="00F74CF9" w:rsidP="00F74CF9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4E3C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0932443866</w:t>
            </w:r>
            <w:r w:rsidRPr="002B4E3C">
              <w:rPr>
                <w:rFonts w:ascii="標楷體" w:eastAsia="標楷體" w:hAnsi="標楷體" w:hint="eastAsia"/>
                <w:sz w:val="28"/>
                <w:szCs w:val="28"/>
              </w:rPr>
              <w:t>號書函</w:t>
            </w:r>
          </w:p>
        </w:tc>
        <w:tc>
          <w:tcPr>
            <w:tcW w:w="2693" w:type="dxa"/>
            <w:vAlign w:val="center"/>
          </w:tcPr>
          <w:p w:rsidR="00F74CF9" w:rsidRDefault="00F74CF9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函釋就業務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之定義與本案函釋不符。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85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7358">
              <w:rPr>
                <w:rFonts w:ascii="標楷體" w:eastAsia="標楷體" w:hAnsi="標楷體" w:hint="eastAsia"/>
                <w:sz w:val="28"/>
                <w:szCs w:val="28"/>
              </w:rPr>
              <w:t>94年9月9日</w:t>
            </w:r>
          </w:p>
        </w:tc>
        <w:tc>
          <w:tcPr>
            <w:tcW w:w="3402" w:type="dxa"/>
            <w:vAlign w:val="center"/>
          </w:tcPr>
          <w:p w:rsidR="00FE2316" w:rsidRDefault="00FE2316" w:rsidP="00787358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7358">
              <w:rPr>
                <w:rFonts w:ascii="標楷體" w:eastAsia="標楷體" w:hAnsi="標楷體" w:hint="eastAsia"/>
                <w:sz w:val="28"/>
                <w:szCs w:val="28"/>
              </w:rPr>
              <w:t>銓敘部部法一字</w:t>
            </w:r>
          </w:p>
          <w:p w:rsidR="00FE2316" w:rsidRPr="00534504" w:rsidRDefault="00FE2316" w:rsidP="00787358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7358">
              <w:rPr>
                <w:rFonts w:ascii="標楷體" w:eastAsia="標楷體" w:hAnsi="標楷體" w:hint="eastAsia"/>
                <w:sz w:val="28"/>
                <w:szCs w:val="28"/>
              </w:rPr>
              <w:t>第0942519589號電子郵件</w:t>
            </w:r>
          </w:p>
        </w:tc>
        <w:tc>
          <w:tcPr>
            <w:tcW w:w="2693" w:type="dxa"/>
            <w:vAlign w:val="center"/>
          </w:tcPr>
          <w:p w:rsidR="00FE2316" w:rsidRPr="00534504" w:rsidRDefault="00FE2316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函釋就業務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之定義與本案函釋不符。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92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95年5月12日</w:t>
            </w:r>
          </w:p>
        </w:tc>
        <w:tc>
          <w:tcPr>
            <w:tcW w:w="3402" w:type="dxa"/>
            <w:vAlign w:val="center"/>
          </w:tcPr>
          <w:p w:rsidR="00FE2316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銓敘部部法一字</w:t>
            </w:r>
          </w:p>
          <w:p w:rsidR="00FE2316" w:rsidRPr="00534504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第0952645939號書函</w:t>
            </w:r>
          </w:p>
        </w:tc>
        <w:tc>
          <w:tcPr>
            <w:tcW w:w="2693" w:type="dxa"/>
            <w:vAlign w:val="center"/>
          </w:tcPr>
          <w:p w:rsidR="00FE2316" w:rsidRPr="00534504" w:rsidRDefault="00FE2316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函釋就業務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之定義與本案函釋不符。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96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95年11月23日</w:t>
            </w:r>
          </w:p>
        </w:tc>
        <w:tc>
          <w:tcPr>
            <w:tcW w:w="3402" w:type="dxa"/>
            <w:vAlign w:val="center"/>
          </w:tcPr>
          <w:p w:rsidR="00FE2316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銓敘部部法一字</w:t>
            </w:r>
          </w:p>
          <w:p w:rsidR="00FE2316" w:rsidRPr="00534504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第0952725141號書函</w:t>
            </w:r>
          </w:p>
        </w:tc>
        <w:tc>
          <w:tcPr>
            <w:tcW w:w="2693" w:type="dxa"/>
            <w:vAlign w:val="center"/>
          </w:tcPr>
          <w:p w:rsidR="00FE2316" w:rsidRPr="00534504" w:rsidRDefault="00FE2316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函釋就業務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之定義與本案函釋不符。</w:t>
            </w:r>
          </w:p>
        </w:tc>
      </w:tr>
      <w:tr w:rsidR="00BB207D" w:rsidRPr="00534504" w:rsidTr="005D1FD6">
        <w:tc>
          <w:tcPr>
            <w:tcW w:w="1418" w:type="dxa"/>
            <w:vAlign w:val="center"/>
          </w:tcPr>
          <w:p w:rsidR="00BB207D" w:rsidRPr="00534504" w:rsidRDefault="00BB207D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97</w:t>
            </w:r>
          </w:p>
        </w:tc>
        <w:tc>
          <w:tcPr>
            <w:tcW w:w="2268" w:type="dxa"/>
            <w:vAlign w:val="center"/>
          </w:tcPr>
          <w:p w:rsidR="00BB207D" w:rsidRPr="00534504" w:rsidRDefault="00BB207D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207D">
              <w:rPr>
                <w:rFonts w:ascii="標楷體" w:eastAsia="標楷體" w:hAnsi="標楷體" w:hint="eastAsia"/>
                <w:sz w:val="28"/>
                <w:szCs w:val="28"/>
              </w:rPr>
              <w:t>95年12月14日</w:t>
            </w:r>
          </w:p>
        </w:tc>
        <w:tc>
          <w:tcPr>
            <w:tcW w:w="3402" w:type="dxa"/>
            <w:vAlign w:val="center"/>
          </w:tcPr>
          <w:p w:rsidR="00BB207D" w:rsidRPr="00534504" w:rsidRDefault="00BB207D" w:rsidP="00BB207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207D">
              <w:rPr>
                <w:rFonts w:ascii="標楷體" w:eastAsia="標楷體" w:hAnsi="標楷體" w:hint="eastAsia"/>
                <w:sz w:val="28"/>
                <w:szCs w:val="28"/>
              </w:rPr>
              <w:t>本部</w:t>
            </w:r>
            <w:proofErr w:type="gramStart"/>
            <w:r w:rsidRPr="00BB207D">
              <w:rPr>
                <w:rFonts w:ascii="標楷體" w:eastAsia="標楷體" w:hAnsi="標楷體" w:hint="eastAsia"/>
                <w:sz w:val="28"/>
                <w:szCs w:val="28"/>
              </w:rPr>
              <w:t>部</w:t>
            </w:r>
            <w:proofErr w:type="gramEnd"/>
            <w:r w:rsidRPr="00BB207D">
              <w:rPr>
                <w:rFonts w:ascii="標楷體" w:eastAsia="標楷體" w:hAnsi="標楷體" w:hint="eastAsia"/>
                <w:sz w:val="28"/>
                <w:szCs w:val="28"/>
              </w:rPr>
              <w:t>法一字第0952732673號電子郵件</w:t>
            </w:r>
          </w:p>
        </w:tc>
        <w:tc>
          <w:tcPr>
            <w:tcW w:w="2693" w:type="dxa"/>
            <w:vAlign w:val="center"/>
          </w:tcPr>
          <w:p w:rsidR="00BB207D" w:rsidRDefault="00BB207D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函釋就業務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之定義與本案函釋不符。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102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6E8">
              <w:rPr>
                <w:rFonts w:ascii="標楷體" w:eastAsia="標楷體" w:hAnsi="標楷體" w:hint="eastAsia"/>
                <w:sz w:val="28"/>
                <w:szCs w:val="28"/>
              </w:rPr>
              <w:t>96年9月29日</w:t>
            </w:r>
          </w:p>
        </w:tc>
        <w:tc>
          <w:tcPr>
            <w:tcW w:w="3402" w:type="dxa"/>
            <w:vAlign w:val="center"/>
          </w:tcPr>
          <w:p w:rsidR="00FE2316" w:rsidRDefault="00FE2316" w:rsidP="00EF56E8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6E8">
              <w:rPr>
                <w:rFonts w:ascii="標楷體" w:eastAsia="標楷體" w:hAnsi="標楷體" w:hint="eastAsia"/>
                <w:sz w:val="28"/>
                <w:szCs w:val="28"/>
              </w:rPr>
              <w:t>銓敘部部法一字</w:t>
            </w:r>
          </w:p>
          <w:p w:rsidR="00FE2316" w:rsidRPr="00534504" w:rsidRDefault="00FE2316" w:rsidP="00EF56E8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6E8">
              <w:rPr>
                <w:rFonts w:ascii="標楷體" w:eastAsia="標楷體" w:hAnsi="標楷體" w:hint="eastAsia"/>
                <w:sz w:val="28"/>
                <w:szCs w:val="28"/>
              </w:rPr>
              <w:t>第0962856273號書函</w:t>
            </w:r>
          </w:p>
        </w:tc>
        <w:tc>
          <w:tcPr>
            <w:tcW w:w="2693" w:type="dxa"/>
            <w:vAlign w:val="center"/>
          </w:tcPr>
          <w:p w:rsidR="00FE2316" w:rsidRDefault="00FE2316" w:rsidP="00EF56E8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</w:t>
            </w:r>
            <w:proofErr w:type="gramStart"/>
            <w:r w:rsidRPr="00EF56E8">
              <w:rPr>
                <w:rFonts w:ascii="標楷體" w:eastAsia="標楷體" w:hAnsi="標楷體" w:hint="eastAsia"/>
                <w:sz w:val="28"/>
                <w:szCs w:val="28"/>
              </w:rPr>
              <w:t>函釋所引</w:t>
            </w:r>
            <w:proofErr w:type="gramEnd"/>
            <w:r w:rsidRPr="00EF56E8">
              <w:rPr>
                <w:rFonts w:ascii="標楷體" w:eastAsia="標楷體" w:hAnsi="標楷體" w:hint="eastAsia"/>
                <w:sz w:val="28"/>
                <w:szCs w:val="28"/>
              </w:rPr>
              <w:t>本部63年4月20日</w:t>
            </w:r>
            <w:proofErr w:type="gramStart"/>
            <w:r w:rsidRPr="00EF56E8">
              <w:rPr>
                <w:rFonts w:ascii="標楷體" w:eastAsia="標楷體" w:hAnsi="標楷體" w:hint="eastAsia"/>
                <w:sz w:val="28"/>
                <w:szCs w:val="28"/>
              </w:rPr>
              <w:t>63台為典</w:t>
            </w:r>
            <w:proofErr w:type="gramEnd"/>
            <w:r w:rsidRPr="00EF56E8">
              <w:rPr>
                <w:rFonts w:ascii="標楷體" w:eastAsia="標楷體" w:hAnsi="標楷體" w:hint="eastAsia"/>
                <w:sz w:val="28"/>
                <w:szCs w:val="28"/>
              </w:rPr>
              <w:t>三字第2541號函釋(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  <w:r w:rsidRPr="00EF56E8">
              <w:rPr>
                <w:rFonts w:ascii="標楷體" w:eastAsia="標楷體" w:hAnsi="標楷體" w:hint="eastAsia"/>
                <w:sz w:val="28"/>
                <w:szCs w:val="28"/>
              </w:rPr>
              <w:t>11)已建議停止適用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110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3BC8">
              <w:rPr>
                <w:rFonts w:ascii="標楷體" w:eastAsia="標楷體" w:hAnsi="標楷體" w:hint="eastAsia"/>
                <w:sz w:val="28"/>
                <w:szCs w:val="28"/>
              </w:rPr>
              <w:t>98年8月18日</w:t>
            </w:r>
          </w:p>
        </w:tc>
        <w:tc>
          <w:tcPr>
            <w:tcW w:w="3402" w:type="dxa"/>
            <w:vAlign w:val="center"/>
          </w:tcPr>
          <w:p w:rsidR="00FE2316" w:rsidRDefault="00FE2316" w:rsidP="00C93BC8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3BC8">
              <w:rPr>
                <w:rFonts w:ascii="標楷體" w:eastAsia="標楷體" w:hAnsi="標楷體" w:hint="eastAsia"/>
                <w:sz w:val="28"/>
                <w:szCs w:val="28"/>
              </w:rPr>
              <w:t>銓敘部部法一字</w:t>
            </w:r>
          </w:p>
          <w:p w:rsidR="00FE2316" w:rsidRPr="00534504" w:rsidRDefault="00FE2316" w:rsidP="00C93BC8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3BC8">
              <w:rPr>
                <w:rFonts w:ascii="標楷體" w:eastAsia="標楷體" w:hAnsi="標楷體" w:hint="eastAsia"/>
                <w:sz w:val="28"/>
                <w:szCs w:val="28"/>
              </w:rPr>
              <w:t>第0983096187號電子郵件</w:t>
            </w:r>
          </w:p>
        </w:tc>
        <w:tc>
          <w:tcPr>
            <w:tcW w:w="2693" w:type="dxa"/>
            <w:vAlign w:val="center"/>
          </w:tcPr>
          <w:p w:rsidR="00FE2316" w:rsidRPr="00534504" w:rsidRDefault="00FE2316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函釋就業務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之定義與本案函釋不符。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B46892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0130">
              <w:rPr>
                <w:rFonts w:ascii="標楷體" w:eastAsia="標楷體" w:hAnsi="標楷體" w:hint="eastAsia"/>
                <w:sz w:val="28"/>
                <w:szCs w:val="28"/>
              </w:rPr>
              <w:t>98年9月4日</w:t>
            </w:r>
          </w:p>
        </w:tc>
        <w:tc>
          <w:tcPr>
            <w:tcW w:w="3402" w:type="dxa"/>
            <w:vAlign w:val="center"/>
          </w:tcPr>
          <w:p w:rsidR="00FE2316" w:rsidRDefault="00FE2316" w:rsidP="003B013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0130">
              <w:rPr>
                <w:rFonts w:ascii="標楷體" w:eastAsia="標楷體" w:hAnsi="標楷體" w:hint="eastAsia"/>
                <w:sz w:val="28"/>
                <w:szCs w:val="28"/>
              </w:rPr>
              <w:t>銓敘部部法一字</w:t>
            </w:r>
          </w:p>
          <w:p w:rsidR="00FE2316" w:rsidRPr="00534504" w:rsidRDefault="00FE2316" w:rsidP="003B013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0130">
              <w:rPr>
                <w:rFonts w:ascii="標楷體" w:eastAsia="標楷體" w:hAnsi="標楷體" w:hint="eastAsia"/>
                <w:sz w:val="28"/>
                <w:szCs w:val="28"/>
              </w:rPr>
              <w:t>第0983102327號書函</w:t>
            </w:r>
          </w:p>
        </w:tc>
        <w:tc>
          <w:tcPr>
            <w:tcW w:w="2693" w:type="dxa"/>
            <w:vAlign w:val="center"/>
          </w:tcPr>
          <w:p w:rsidR="00FE2316" w:rsidRPr="00534504" w:rsidRDefault="00FE2316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函釋就業務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之定義與本案函釋不符。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114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99年1月11日</w:t>
            </w:r>
          </w:p>
        </w:tc>
        <w:tc>
          <w:tcPr>
            <w:tcW w:w="3402" w:type="dxa"/>
            <w:vAlign w:val="center"/>
          </w:tcPr>
          <w:p w:rsidR="00FE2316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銓敘部部法一字</w:t>
            </w:r>
          </w:p>
          <w:p w:rsidR="00FE2316" w:rsidRPr="00534504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第0993148900號電子郵件</w:t>
            </w:r>
          </w:p>
        </w:tc>
        <w:tc>
          <w:tcPr>
            <w:tcW w:w="2693" w:type="dxa"/>
            <w:vAlign w:val="center"/>
          </w:tcPr>
          <w:p w:rsidR="00FE2316" w:rsidRPr="00534504" w:rsidRDefault="00FE2316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函釋所引</w:t>
            </w:r>
            <w:proofErr w:type="gramEnd"/>
            <w:r w:rsidRPr="003B164A">
              <w:rPr>
                <w:rFonts w:ascii="標楷體" w:eastAsia="標楷體" w:hAnsi="標楷體" w:hint="eastAsia"/>
                <w:sz w:val="28"/>
                <w:szCs w:val="28"/>
              </w:rPr>
              <w:t>本部72年8月5日72台楷</w:t>
            </w:r>
            <w:proofErr w:type="gramStart"/>
            <w:r w:rsidRPr="003B164A">
              <w:rPr>
                <w:rFonts w:ascii="標楷體" w:eastAsia="標楷體" w:hAnsi="標楷體" w:hint="eastAsia"/>
                <w:sz w:val="28"/>
                <w:szCs w:val="28"/>
              </w:rPr>
              <w:t>銓參字</w:t>
            </w:r>
            <w:proofErr w:type="gramEnd"/>
            <w:r w:rsidRPr="003B164A">
              <w:rPr>
                <w:rFonts w:ascii="標楷體" w:eastAsia="標楷體" w:hAnsi="標楷體" w:hint="eastAsia"/>
                <w:sz w:val="28"/>
                <w:szCs w:val="28"/>
              </w:rPr>
              <w:t>第31482號函(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  <w:r w:rsidRPr="003B164A">
              <w:rPr>
                <w:rFonts w:ascii="標楷體" w:eastAsia="標楷體" w:hAnsi="標楷體" w:hint="eastAsia"/>
                <w:sz w:val="28"/>
                <w:szCs w:val="28"/>
              </w:rPr>
              <w:t>23)已停止適</w:t>
            </w:r>
            <w:r w:rsidRPr="003B164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117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100年5月11日</w:t>
            </w:r>
          </w:p>
        </w:tc>
        <w:tc>
          <w:tcPr>
            <w:tcW w:w="3402" w:type="dxa"/>
            <w:vAlign w:val="center"/>
          </w:tcPr>
          <w:p w:rsidR="00FE2316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銓敘部部法一字</w:t>
            </w:r>
          </w:p>
          <w:p w:rsidR="00FE2316" w:rsidRPr="00534504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第1003366997號書函</w:t>
            </w:r>
          </w:p>
        </w:tc>
        <w:tc>
          <w:tcPr>
            <w:tcW w:w="2693" w:type="dxa"/>
            <w:vAlign w:val="center"/>
          </w:tcPr>
          <w:p w:rsidR="00FE2316" w:rsidRPr="00534504" w:rsidRDefault="00FE2316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函釋就業務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之定義與本案函釋不符。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131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0AAC">
              <w:rPr>
                <w:rFonts w:ascii="標楷體" w:eastAsia="標楷體" w:hAnsi="標楷體" w:hint="eastAsia"/>
                <w:sz w:val="28"/>
                <w:szCs w:val="28"/>
              </w:rPr>
              <w:t>102年3月18日</w:t>
            </w:r>
          </w:p>
        </w:tc>
        <w:tc>
          <w:tcPr>
            <w:tcW w:w="3402" w:type="dxa"/>
            <w:vAlign w:val="center"/>
          </w:tcPr>
          <w:p w:rsidR="00FE2316" w:rsidRDefault="00FE2316" w:rsidP="003E0AA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0AAC">
              <w:rPr>
                <w:rFonts w:ascii="標楷體" w:eastAsia="標楷體" w:hAnsi="標楷體" w:hint="eastAsia"/>
                <w:sz w:val="28"/>
                <w:szCs w:val="28"/>
              </w:rPr>
              <w:t>銓敘部部法一字</w:t>
            </w:r>
          </w:p>
          <w:p w:rsidR="00FE2316" w:rsidRPr="00534504" w:rsidRDefault="00FE2316" w:rsidP="003E0AA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0AAC">
              <w:rPr>
                <w:rFonts w:ascii="標楷體" w:eastAsia="標楷體" w:hAnsi="標楷體" w:hint="eastAsia"/>
                <w:sz w:val="28"/>
                <w:szCs w:val="28"/>
              </w:rPr>
              <w:t>第1023698029號函</w:t>
            </w:r>
          </w:p>
        </w:tc>
        <w:tc>
          <w:tcPr>
            <w:tcW w:w="2693" w:type="dxa"/>
            <w:vAlign w:val="center"/>
          </w:tcPr>
          <w:p w:rsidR="00FE2316" w:rsidRPr="00534504" w:rsidRDefault="00FE2316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函釋就業務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之定義與本案函釋不符。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133</w:t>
            </w:r>
          </w:p>
        </w:tc>
        <w:tc>
          <w:tcPr>
            <w:tcW w:w="2268" w:type="dxa"/>
            <w:vAlign w:val="center"/>
          </w:tcPr>
          <w:p w:rsidR="00FE2316" w:rsidRPr="003E0AAC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2DA6">
              <w:rPr>
                <w:rFonts w:ascii="標楷體" w:eastAsia="標楷體" w:hAnsi="標楷體" w:hint="eastAsia"/>
                <w:sz w:val="28"/>
                <w:szCs w:val="28"/>
              </w:rPr>
              <w:t>103年1月3日</w:t>
            </w:r>
          </w:p>
        </w:tc>
        <w:tc>
          <w:tcPr>
            <w:tcW w:w="3402" w:type="dxa"/>
            <w:vAlign w:val="center"/>
          </w:tcPr>
          <w:p w:rsidR="00FE2316" w:rsidRDefault="00FE2316" w:rsidP="004D2DA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2DA6">
              <w:rPr>
                <w:rFonts w:ascii="標楷體" w:eastAsia="標楷體" w:hAnsi="標楷體" w:hint="eastAsia"/>
                <w:sz w:val="28"/>
                <w:szCs w:val="28"/>
              </w:rPr>
              <w:t>銓敘部部法一字</w:t>
            </w:r>
          </w:p>
          <w:p w:rsidR="00FE2316" w:rsidRPr="003E0AAC" w:rsidRDefault="00FE2316" w:rsidP="004D2DA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2DA6">
              <w:rPr>
                <w:rFonts w:ascii="標楷體" w:eastAsia="標楷體" w:hAnsi="標楷體" w:hint="eastAsia"/>
                <w:sz w:val="28"/>
                <w:szCs w:val="28"/>
              </w:rPr>
              <w:t>第1033794994號電子郵件</w:t>
            </w:r>
          </w:p>
        </w:tc>
        <w:tc>
          <w:tcPr>
            <w:tcW w:w="2693" w:type="dxa"/>
            <w:vAlign w:val="center"/>
          </w:tcPr>
          <w:p w:rsidR="00FE2316" w:rsidRDefault="00FE2316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函釋就業務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之定義與本案函釋不符。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136</w:t>
            </w:r>
          </w:p>
        </w:tc>
        <w:tc>
          <w:tcPr>
            <w:tcW w:w="2268" w:type="dxa"/>
            <w:vAlign w:val="center"/>
          </w:tcPr>
          <w:p w:rsidR="00FE2316" w:rsidRPr="004D2DA6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2DA6">
              <w:rPr>
                <w:rFonts w:ascii="標楷體" w:eastAsia="標楷體" w:hAnsi="標楷體" w:hint="eastAsia"/>
                <w:sz w:val="28"/>
                <w:szCs w:val="28"/>
              </w:rPr>
              <w:t>103年5月2日</w:t>
            </w:r>
          </w:p>
        </w:tc>
        <w:tc>
          <w:tcPr>
            <w:tcW w:w="3402" w:type="dxa"/>
            <w:vAlign w:val="center"/>
          </w:tcPr>
          <w:p w:rsidR="00FE2316" w:rsidRDefault="00FE2316" w:rsidP="004D2DA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2DA6">
              <w:rPr>
                <w:rFonts w:ascii="標楷體" w:eastAsia="標楷體" w:hAnsi="標楷體" w:hint="eastAsia"/>
                <w:sz w:val="28"/>
                <w:szCs w:val="28"/>
              </w:rPr>
              <w:t>銓敘部部法一字</w:t>
            </w:r>
          </w:p>
          <w:p w:rsidR="00FE2316" w:rsidRPr="004D2DA6" w:rsidRDefault="00FE2316" w:rsidP="004D2DA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2DA6">
              <w:rPr>
                <w:rFonts w:ascii="標楷體" w:eastAsia="標楷體" w:hAnsi="標楷體" w:hint="eastAsia"/>
                <w:sz w:val="28"/>
                <w:szCs w:val="28"/>
              </w:rPr>
              <w:t>第1033833880號電子郵件</w:t>
            </w:r>
          </w:p>
        </w:tc>
        <w:tc>
          <w:tcPr>
            <w:tcW w:w="2693" w:type="dxa"/>
            <w:vAlign w:val="center"/>
          </w:tcPr>
          <w:p w:rsidR="00FE2316" w:rsidRDefault="00FE2316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函釋就業務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之定義與本案函釋不符。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138</w:t>
            </w:r>
          </w:p>
        </w:tc>
        <w:tc>
          <w:tcPr>
            <w:tcW w:w="2268" w:type="dxa"/>
            <w:vAlign w:val="center"/>
          </w:tcPr>
          <w:p w:rsidR="00FE2316" w:rsidRPr="004D2DA6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2DA6">
              <w:rPr>
                <w:rFonts w:ascii="標楷體" w:eastAsia="標楷體" w:hAnsi="標楷體" w:hint="eastAsia"/>
                <w:sz w:val="28"/>
                <w:szCs w:val="28"/>
              </w:rPr>
              <w:t>103年6月12日</w:t>
            </w:r>
          </w:p>
        </w:tc>
        <w:tc>
          <w:tcPr>
            <w:tcW w:w="3402" w:type="dxa"/>
            <w:vAlign w:val="center"/>
          </w:tcPr>
          <w:p w:rsidR="00FE2316" w:rsidRDefault="00FE2316" w:rsidP="004D2DA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2DA6">
              <w:rPr>
                <w:rFonts w:ascii="標楷體" w:eastAsia="標楷體" w:hAnsi="標楷體" w:hint="eastAsia"/>
                <w:sz w:val="28"/>
                <w:szCs w:val="28"/>
              </w:rPr>
              <w:t>銓敘部部法一字</w:t>
            </w:r>
          </w:p>
          <w:p w:rsidR="00FE2316" w:rsidRPr="004D2DA6" w:rsidRDefault="00FE2316" w:rsidP="004D2DA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2DA6">
              <w:rPr>
                <w:rFonts w:ascii="標楷體" w:eastAsia="標楷體" w:hAnsi="標楷體" w:hint="eastAsia"/>
                <w:sz w:val="28"/>
                <w:szCs w:val="28"/>
              </w:rPr>
              <w:t>第1033852942號書函</w:t>
            </w:r>
          </w:p>
        </w:tc>
        <w:tc>
          <w:tcPr>
            <w:tcW w:w="2693" w:type="dxa"/>
            <w:vAlign w:val="center"/>
          </w:tcPr>
          <w:p w:rsidR="00FE2316" w:rsidRDefault="00FE2316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函釋就業務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之定義與本案函釋不符。</w:t>
            </w:r>
          </w:p>
        </w:tc>
      </w:tr>
    </w:tbl>
    <w:p w:rsidR="00A40F71" w:rsidRPr="0008729F" w:rsidRDefault="00491283">
      <w:pPr>
        <w:rPr>
          <w:rFonts w:ascii="標楷體" w:eastAsia="標楷體" w:hAnsi="標楷體"/>
          <w:sz w:val="32"/>
        </w:rPr>
      </w:pPr>
    </w:p>
    <w:sectPr w:rsidR="00A40F71" w:rsidRPr="0008729F" w:rsidSect="003E0AAC">
      <w:footerReference w:type="default" r:id="rId8"/>
      <w:pgSz w:w="11906" w:h="16838"/>
      <w:pgMar w:top="993" w:right="1800" w:bottom="993" w:left="180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283" w:rsidRDefault="00491283" w:rsidP="00C7199D">
      <w:r>
        <w:separator/>
      </w:r>
    </w:p>
  </w:endnote>
  <w:endnote w:type="continuationSeparator" w:id="0">
    <w:p w:rsidR="00491283" w:rsidRDefault="00491283" w:rsidP="00C7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2121601"/>
      <w:docPartObj>
        <w:docPartGallery w:val="Page Numbers (Bottom of Page)"/>
        <w:docPartUnique/>
      </w:docPartObj>
    </w:sdtPr>
    <w:sdtEndPr/>
    <w:sdtContent>
      <w:p w:rsidR="003E0AAC" w:rsidRDefault="003E0AA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09D" w:rsidRPr="00AC109D">
          <w:rPr>
            <w:noProof/>
            <w:lang w:val="zh-TW"/>
          </w:rPr>
          <w:t>1</w:t>
        </w:r>
        <w:r>
          <w:fldChar w:fldCharType="end"/>
        </w:r>
      </w:p>
    </w:sdtContent>
  </w:sdt>
  <w:p w:rsidR="00C7199D" w:rsidRDefault="00C7199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283" w:rsidRDefault="00491283" w:rsidP="00C7199D">
      <w:r>
        <w:separator/>
      </w:r>
    </w:p>
  </w:footnote>
  <w:footnote w:type="continuationSeparator" w:id="0">
    <w:p w:rsidR="00491283" w:rsidRDefault="00491283" w:rsidP="00C71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61E01"/>
    <w:multiLevelType w:val="multilevel"/>
    <w:tmpl w:val="9F8AFF9C"/>
    <w:lvl w:ilvl="0">
      <w:start w:val="1"/>
      <w:numFmt w:val="taiwaneseCountingThousand"/>
      <w:pStyle w:val="1"/>
      <w:suff w:val="nothing"/>
      <w:lvlText w:val="第%1章  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pStyle w:val="2"/>
      <w:suff w:val="nothing"/>
      <w:lvlText w:val="第%2節  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pStyle w:val="3"/>
      <w:suff w:val="nothing"/>
      <w:lvlText w:val="第%3項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29F"/>
    <w:rsid w:val="00022DE7"/>
    <w:rsid w:val="00055625"/>
    <w:rsid w:val="00060AEB"/>
    <w:rsid w:val="00077185"/>
    <w:rsid w:val="0008729F"/>
    <w:rsid w:val="000B2164"/>
    <w:rsid w:val="000C696B"/>
    <w:rsid w:val="001302F9"/>
    <w:rsid w:val="001460DA"/>
    <w:rsid w:val="0016195D"/>
    <w:rsid w:val="00184C57"/>
    <w:rsid w:val="00204F04"/>
    <w:rsid w:val="00210F5A"/>
    <w:rsid w:val="00216188"/>
    <w:rsid w:val="002B20FF"/>
    <w:rsid w:val="002B4E3C"/>
    <w:rsid w:val="00392CEC"/>
    <w:rsid w:val="003A245C"/>
    <w:rsid w:val="003B0130"/>
    <w:rsid w:val="003B164A"/>
    <w:rsid w:val="003E0AAC"/>
    <w:rsid w:val="0047367E"/>
    <w:rsid w:val="00491283"/>
    <w:rsid w:val="004A722B"/>
    <w:rsid w:val="004D2DA6"/>
    <w:rsid w:val="00534504"/>
    <w:rsid w:val="00584641"/>
    <w:rsid w:val="00587AF7"/>
    <w:rsid w:val="0059344E"/>
    <w:rsid w:val="005A525D"/>
    <w:rsid w:val="005D1FD6"/>
    <w:rsid w:val="00615DEE"/>
    <w:rsid w:val="00645860"/>
    <w:rsid w:val="00693C9E"/>
    <w:rsid w:val="006F26EA"/>
    <w:rsid w:val="0072094C"/>
    <w:rsid w:val="0072266F"/>
    <w:rsid w:val="007349B6"/>
    <w:rsid w:val="00753994"/>
    <w:rsid w:val="0076634D"/>
    <w:rsid w:val="00787358"/>
    <w:rsid w:val="00802A4E"/>
    <w:rsid w:val="00807E7E"/>
    <w:rsid w:val="00843296"/>
    <w:rsid w:val="00860F95"/>
    <w:rsid w:val="008F5EC0"/>
    <w:rsid w:val="0095700D"/>
    <w:rsid w:val="00AC109D"/>
    <w:rsid w:val="00B0520D"/>
    <w:rsid w:val="00B46892"/>
    <w:rsid w:val="00B97585"/>
    <w:rsid w:val="00BB207D"/>
    <w:rsid w:val="00BD6202"/>
    <w:rsid w:val="00C7199D"/>
    <w:rsid w:val="00C76094"/>
    <w:rsid w:val="00C93BC8"/>
    <w:rsid w:val="00CA084B"/>
    <w:rsid w:val="00CE097E"/>
    <w:rsid w:val="00CF3F5E"/>
    <w:rsid w:val="00D173AA"/>
    <w:rsid w:val="00D33665"/>
    <w:rsid w:val="00D3404E"/>
    <w:rsid w:val="00D3568A"/>
    <w:rsid w:val="00D43640"/>
    <w:rsid w:val="00DA6B42"/>
    <w:rsid w:val="00ED679C"/>
    <w:rsid w:val="00EF56E8"/>
    <w:rsid w:val="00F74CF9"/>
    <w:rsid w:val="00F8318E"/>
    <w:rsid w:val="00FC322E"/>
    <w:rsid w:val="00FE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6E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6EA"/>
    <w:pPr>
      <w:keepNext/>
      <w:numPr>
        <w:numId w:val="18"/>
      </w:numPr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F26EA"/>
    <w:pPr>
      <w:keepNext/>
      <w:numPr>
        <w:ilvl w:val="1"/>
        <w:numId w:val="18"/>
      </w:numPr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6EA"/>
    <w:pPr>
      <w:keepNext/>
      <w:numPr>
        <w:ilvl w:val="2"/>
        <w:numId w:val="18"/>
      </w:numPr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6EA"/>
    <w:pPr>
      <w:keepNext/>
      <w:numPr>
        <w:ilvl w:val="3"/>
        <w:numId w:val="18"/>
      </w:numPr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6EA"/>
    <w:pPr>
      <w:keepNext/>
      <w:numPr>
        <w:ilvl w:val="4"/>
        <w:numId w:val="18"/>
      </w:numPr>
      <w:spacing w:line="720" w:lineRule="auto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6EA"/>
    <w:pPr>
      <w:keepNext/>
      <w:numPr>
        <w:ilvl w:val="5"/>
        <w:numId w:val="18"/>
      </w:numPr>
      <w:spacing w:line="720" w:lineRule="auto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6EA"/>
    <w:pPr>
      <w:keepNext/>
      <w:numPr>
        <w:ilvl w:val="6"/>
        <w:numId w:val="18"/>
      </w:numPr>
      <w:spacing w:line="720" w:lineRule="auto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6EA"/>
    <w:pPr>
      <w:keepNext/>
      <w:numPr>
        <w:ilvl w:val="7"/>
        <w:numId w:val="18"/>
      </w:numPr>
      <w:spacing w:line="720" w:lineRule="auto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6EA"/>
    <w:pPr>
      <w:keepNext/>
      <w:numPr>
        <w:ilvl w:val="8"/>
        <w:numId w:val="1"/>
      </w:numPr>
      <w:spacing w:line="720" w:lineRule="auto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F26E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6F26EA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6F26E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6F26EA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6F26E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6F26EA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uiPriority w:val="9"/>
    <w:semiHidden/>
    <w:rsid w:val="006F26E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0"/>
    <w:link w:val="8"/>
    <w:uiPriority w:val="9"/>
    <w:semiHidden/>
    <w:rsid w:val="006F26EA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0"/>
    <w:link w:val="9"/>
    <w:uiPriority w:val="9"/>
    <w:semiHidden/>
    <w:rsid w:val="006F26EA"/>
    <w:rPr>
      <w:rFonts w:asciiTheme="majorHAnsi" w:eastAsiaTheme="majorEastAsia" w:hAnsiTheme="majorHAnsi" w:cstheme="majorBidi"/>
      <w:sz w:val="36"/>
      <w:szCs w:val="36"/>
    </w:rPr>
  </w:style>
  <w:style w:type="table" w:styleId="a3">
    <w:name w:val="Table Grid"/>
    <w:basedOn w:val="a1"/>
    <w:uiPriority w:val="59"/>
    <w:rsid w:val="000872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719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7199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719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7199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760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7609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6E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6EA"/>
    <w:pPr>
      <w:keepNext/>
      <w:numPr>
        <w:numId w:val="18"/>
      </w:numPr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F26EA"/>
    <w:pPr>
      <w:keepNext/>
      <w:numPr>
        <w:ilvl w:val="1"/>
        <w:numId w:val="18"/>
      </w:numPr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6EA"/>
    <w:pPr>
      <w:keepNext/>
      <w:numPr>
        <w:ilvl w:val="2"/>
        <w:numId w:val="18"/>
      </w:numPr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6EA"/>
    <w:pPr>
      <w:keepNext/>
      <w:numPr>
        <w:ilvl w:val="3"/>
        <w:numId w:val="18"/>
      </w:numPr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6EA"/>
    <w:pPr>
      <w:keepNext/>
      <w:numPr>
        <w:ilvl w:val="4"/>
        <w:numId w:val="18"/>
      </w:numPr>
      <w:spacing w:line="720" w:lineRule="auto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6EA"/>
    <w:pPr>
      <w:keepNext/>
      <w:numPr>
        <w:ilvl w:val="5"/>
        <w:numId w:val="18"/>
      </w:numPr>
      <w:spacing w:line="720" w:lineRule="auto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6EA"/>
    <w:pPr>
      <w:keepNext/>
      <w:numPr>
        <w:ilvl w:val="6"/>
        <w:numId w:val="18"/>
      </w:numPr>
      <w:spacing w:line="720" w:lineRule="auto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6EA"/>
    <w:pPr>
      <w:keepNext/>
      <w:numPr>
        <w:ilvl w:val="7"/>
        <w:numId w:val="18"/>
      </w:numPr>
      <w:spacing w:line="720" w:lineRule="auto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6EA"/>
    <w:pPr>
      <w:keepNext/>
      <w:numPr>
        <w:ilvl w:val="8"/>
        <w:numId w:val="1"/>
      </w:numPr>
      <w:spacing w:line="720" w:lineRule="auto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F26E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6F26EA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6F26E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6F26EA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6F26E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6F26EA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uiPriority w:val="9"/>
    <w:semiHidden/>
    <w:rsid w:val="006F26E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0"/>
    <w:link w:val="8"/>
    <w:uiPriority w:val="9"/>
    <w:semiHidden/>
    <w:rsid w:val="006F26EA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0"/>
    <w:link w:val="9"/>
    <w:uiPriority w:val="9"/>
    <w:semiHidden/>
    <w:rsid w:val="006F26EA"/>
    <w:rPr>
      <w:rFonts w:asciiTheme="majorHAnsi" w:eastAsiaTheme="majorEastAsia" w:hAnsiTheme="majorHAnsi" w:cstheme="majorBidi"/>
      <w:sz w:val="36"/>
      <w:szCs w:val="36"/>
    </w:rPr>
  </w:style>
  <w:style w:type="table" w:styleId="a3">
    <w:name w:val="Table Grid"/>
    <w:basedOn w:val="a1"/>
    <w:uiPriority w:val="59"/>
    <w:rsid w:val="000872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719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7199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719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7199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760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760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劉耕辰</dc:creator>
  <cp:lastModifiedBy>accounting</cp:lastModifiedBy>
  <cp:revision>2</cp:revision>
  <cp:lastPrinted>2019-09-19T08:46:00Z</cp:lastPrinted>
  <dcterms:created xsi:type="dcterms:W3CDTF">2019-11-27T00:05:00Z</dcterms:created>
  <dcterms:modified xsi:type="dcterms:W3CDTF">2019-11-27T00:05:00Z</dcterms:modified>
</cp:coreProperties>
</file>